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7F7C5AA2"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3F2EE6">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3F2EE6">
            <w:pPr>
              <w:ind w:right="28"/>
              <w:rPr>
                <w:rFonts w:asciiTheme="minorHAnsi" w:hAnsiTheme="minorHAnsi" w:cstheme="minorHAnsi"/>
              </w:rPr>
            </w:pPr>
          </w:p>
          <w:p w14:paraId="7E352949" w14:textId="77777777" w:rsidR="00B67D39" w:rsidRPr="006B56FD" w:rsidRDefault="00B67D39" w:rsidP="003F2EE6">
            <w:pPr>
              <w:ind w:right="28"/>
              <w:rPr>
                <w:rFonts w:asciiTheme="minorHAnsi" w:hAnsiTheme="minorHAnsi" w:cstheme="minorHAnsi"/>
              </w:rPr>
            </w:pPr>
          </w:p>
          <w:p w14:paraId="5522F265" w14:textId="63E5F9ED" w:rsidR="00B67D39" w:rsidRDefault="00B67D39" w:rsidP="002D3974">
            <w:pPr>
              <w:ind w:right="28"/>
              <w:rPr>
                <w:rFonts w:asciiTheme="minorHAnsi" w:hAnsiTheme="minorHAnsi" w:cstheme="minorHAnsi"/>
              </w:rPr>
            </w:pPr>
          </w:p>
          <w:p w14:paraId="08B1EDC4" w14:textId="1F6FDA27" w:rsidR="002D3974" w:rsidRDefault="002D3974" w:rsidP="002D3974">
            <w:pPr>
              <w:ind w:right="28"/>
              <w:rPr>
                <w:rFonts w:asciiTheme="minorHAnsi" w:hAnsiTheme="minorHAnsi" w:cstheme="minorHAnsi"/>
              </w:rPr>
            </w:pPr>
          </w:p>
          <w:p w14:paraId="2110CB6F" w14:textId="77777777" w:rsidR="002D3974" w:rsidRPr="006B56FD" w:rsidRDefault="002D3974" w:rsidP="002D3974">
            <w:pPr>
              <w:ind w:right="28"/>
              <w:rPr>
                <w:rFonts w:asciiTheme="minorHAnsi" w:hAnsiTheme="minorHAnsi" w:cstheme="minorHAnsi"/>
              </w:rPr>
            </w:pPr>
          </w:p>
          <w:p w14:paraId="38B9F7FD" w14:textId="77777777" w:rsidR="00B67D39" w:rsidRPr="006B56FD" w:rsidRDefault="00B67D39" w:rsidP="003F2EE6">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3F2EE6">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3F2EE6">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3F2EE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C28443C" w14:textId="77777777" w:rsidR="00222DED" w:rsidRPr="002040C7" w:rsidRDefault="00222DED" w:rsidP="00222DED">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6FCE7455" w14:textId="77777777" w:rsidR="00222DED" w:rsidRPr="002040C7" w:rsidRDefault="00222DED" w:rsidP="00222DED">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5E51C61B" w14:textId="77777777" w:rsidR="00222DED" w:rsidRPr="002040C7" w:rsidRDefault="00222DED" w:rsidP="00222DED">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3F4CA6ED" w14:textId="6FA6447F" w:rsidR="00B67D39" w:rsidRPr="00222DED" w:rsidRDefault="00222DED" w:rsidP="00222DED">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721C7F91"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817169">
        <w:rPr>
          <w:rFonts w:cstheme="minorHAnsi"/>
          <w:b/>
          <w:szCs w:val="18"/>
        </w:rPr>
        <w:t xml:space="preserve">     </w:t>
      </w:r>
    </w:p>
    <w:p w14:paraId="374FBE27" w14:textId="77777777" w:rsidR="00A62B4C" w:rsidRPr="00B67D39" w:rsidRDefault="00A62B4C" w:rsidP="00A62B4C">
      <w:pPr>
        <w:rPr>
          <w:rFonts w:eastAsia="Verdana" w:cs="Times New Roman"/>
          <w:szCs w:val="18"/>
        </w:rPr>
      </w:pPr>
    </w:p>
    <w:p w14:paraId="28DC2734" w14:textId="6D60275B"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222DED">
        <w:rPr>
          <w:rFonts w:cstheme="minorHAnsi"/>
          <w:szCs w:val="18"/>
          <w:lang w:eastAsia="pl-PL"/>
        </w:rPr>
        <w:fldChar w:fldCharType="begin"/>
      </w:r>
      <w:r w:rsidR="00222DED">
        <w:rPr>
          <w:rFonts w:cstheme="minorHAnsi"/>
          <w:szCs w:val="18"/>
          <w:lang w:eastAsia="pl-PL"/>
        </w:rPr>
        <w:instrText xml:space="preserve"> MERGEFIELD nr_postepowania </w:instrText>
      </w:r>
      <w:r w:rsidR="00222DED">
        <w:rPr>
          <w:rFonts w:cstheme="minorHAnsi"/>
          <w:szCs w:val="18"/>
          <w:lang w:eastAsia="pl-PL"/>
        </w:rPr>
        <w:fldChar w:fldCharType="separate"/>
      </w:r>
      <w:r w:rsidR="002A0063" w:rsidRPr="00BC4A63">
        <w:rPr>
          <w:rFonts w:cstheme="minorHAnsi"/>
          <w:noProof/>
          <w:szCs w:val="18"/>
          <w:lang w:eastAsia="pl-PL"/>
        </w:rPr>
        <w:t>POST/DYS/OW/GZ/00262/2026</w:t>
      </w:r>
      <w:r w:rsidR="00222DED">
        <w:rPr>
          <w:rFonts w:cstheme="minorHAnsi"/>
          <w:szCs w:val="18"/>
          <w:lang w:eastAsia="pl-PL"/>
        </w:rPr>
        <w:fldChar w:fldCharType="end"/>
      </w:r>
      <w:r w:rsidRPr="00B67D39">
        <w:rPr>
          <w:rFonts w:cstheme="minorHAnsi"/>
          <w:szCs w:val="18"/>
          <w:lang w:eastAsia="pl-PL"/>
        </w:rPr>
        <w:t xml:space="preserve"> prowadzonego w trybie przetargu nieograniczonego pn.  </w:t>
      </w:r>
      <w:r w:rsidR="00222DED">
        <w:rPr>
          <w:rFonts w:cstheme="minorHAnsi"/>
          <w:szCs w:val="18"/>
          <w:lang w:eastAsia="pl-PL"/>
        </w:rPr>
        <w:fldChar w:fldCharType="begin"/>
      </w:r>
      <w:r w:rsidR="00222DED">
        <w:rPr>
          <w:rFonts w:cstheme="minorHAnsi"/>
          <w:szCs w:val="18"/>
          <w:lang w:eastAsia="pl-PL"/>
        </w:rPr>
        <w:instrText xml:space="preserve"> MERGEFIELD nazwa_post </w:instrText>
      </w:r>
      <w:r w:rsidR="00222DED">
        <w:rPr>
          <w:rFonts w:cstheme="minorHAnsi"/>
          <w:szCs w:val="18"/>
          <w:lang w:eastAsia="pl-PL"/>
        </w:rPr>
        <w:fldChar w:fldCharType="separate"/>
      </w:r>
      <w:r w:rsidR="002A0063" w:rsidRPr="00BC4A63">
        <w:rPr>
          <w:rFonts w:cstheme="minorHAnsi"/>
          <w:noProof/>
          <w:szCs w:val="18"/>
          <w:lang w:eastAsia="pl-PL"/>
        </w:rPr>
        <w:t>Przebudowa ul. Sportowej w Komorowie, Przebudowa ul. Mokronowskich w Grodzisku Maz., Przebudowa sieci nN-0,4 kV przy DW579, Dobudowa II toru linii napowietrznej nN ze stacji 01-0576 Osiek, remont stacji transformatorowych wnętrzowych, wymiana łączników radiowych</w:t>
      </w:r>
      <w:r w:rsidR="00222DED">
        <w:rPr>
          <w:rFonts w:cstheme="minorHAnsi"/>
          <w:szCs w:val="18"/>
          <w:lang w:eastAsia="pl-PL"/>
        </w:rPr>
        <w:fldChar w:fldCharType="end"/>
      </w:r>
      <w:r w:rsidR="002D3974">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2D3974">
        <w:trPr>
          <w:trHeight w:val="1173"/>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2D3974">
        <w:trPr>
          <w:trHeight w:val="766"/>
        </w:trPr>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27D6E307"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2D3974">
        <w:trPr>
          <w:trHeight w:val="1018"/>
        </w:trPr>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4EF0393D" w:rsidR="00B67D39" w:rsidRDefault="00B67D39" w:rsidP="00807D09">
      <w:pPr>
        <w:tabs>
          <w:tab w:val="center" w:pos="4536"/>
          <w:tab w:val="right" w:pos="9072"/>
        </w:tabs>
        <w:spacing w:line="240" w:lineRule="exact"/>
        <w:ind w:left="426" w:hanging="426"/>
        <w:rPr>
          <w:rFonts w:cstheme="minorHAnsi"/>
          <w:szCs w:val="18"/>
        </w:rPr>
      </w:pPr>
    </w:p>
    <w:p w14:paraId="1611EF35" w14:textId="77777777" w:rsidR="009B0D24" w:rsidRDefault="009B0D24" w:rsidP="00807D09">
      <w:pPr>
        <w:tabs>
          <w:tab w:val="center" w:pos="4536"/>
          <w:tab w:val="right" w:pos="9072"/>
        </w:tabs>
        <w:spacing w:line="240" w:lineRule="exact"/>
        <w:ind w:left="426" w:hanging="426"/>
        <w:rPr>
          <w:rFonts w:cstheme="minorHAnsi"/>
          <w:szCs w:val="18"/>
        </w:rPr>
      </w:pPr>
    </w:p>
    <w:p w14:paraId="02C44BCA" w14:textId="77777777" w:rsidR="008E194F" w:rsidRDefault="008E194F" w:rsidP="00807D09">
      <w:pPr>
        <w:tabs>
          <w:tab w:val="center" w:pos="4536"/>
          <w:tab w:val="right" w:pos="9072"/>
        </w:tabs>
        <w:spacing w:line="240" w:lineRule="exact"/>
        <w:ind w:left="426" w:hanging="426"/>
        <w:rPr>
          <w:rFonts w:cstheme="minorHAnsi"/>
          <w:szCs w:val="18"/>
        </w:rPr>
      </w:pPr>
    </w:p>
    <w:p w14:paraId="6EC4EA75" w14:textId="77777777" w:rsidR="00222482" w:rsidRDefault="00222482" w:rsidP="00807D09">
      <w:pPr>
        <w:tabs>
          <w:tab w:val="center" w:pos="4536"/>
          <w:tab w:val="right" w:pos="9072"/>
        </w:tabs>
        <w:spacing w:line="240" w:lineRule="exact"/>
        <w:ind w:left="426" w:hanging="426"/>
        <w:rPr>
          <w:rFonts w:cstheme="minorHAnsi"/>
          <w:szCs w:val="18"/>
        </w:rPr>
      </w:pPr>
    </w:p>
    <w:p w14:paraId="7F49D724" w14:textId="77777777" w:rsidR="00222482" w:rsidRDefault="00222482" w:rsidP="00807D09">
      <w:pPr>
        <w:tabs>
          <w:tab w:val="center" w:pos="4536"/>
          <w:tab w:val="right" w:pos="9072"/>
        </w:tabs>
        <w:spacing w:line="240" w:lineRule="exact"/>
        <w:ind w:left="426" w:hanging="426"/>
        <w:rPr>
          <w:rFonts w:cstheme="minorHAnsi"/>
          <w:szCs w:val="18"/>
        </w:rPr>
      </w:pPr>
    </w:p>
    <w:p w14:paraId="06571FEA" w14:textId="77777777" w:rsidR="00222482" w:rsidRDefault="00222482" w:rsidP="00807D09">
      <w:pPr>
        <w:tabs>
          <w:tab w:val="center" w:pos="4536"/>
          <w:tab w:val="right" w:pos="9072"/>
        </w:tabs>
        <w:spacing w:line="240" w:lineRule="exact"/>
        <w:ind w:left="426" w:hanging="426"/>
        <w:rPr>
          <w:rFonts w:cstheme="minorHAnsi"/>
          <w:szCs w:val="18"/>
        </w:rPr>
      </w:pPr>
    </w:p>
    <w:p w14:paraId="68CC6176" w14:textId="77777777" w:rsidR="009B0D24" w:rsidRPr="00B67D39" w:rsidRDefault="009B0D24"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D4BAC86" w14:textId="5873BEF3" w:rsidR="003F2EE6" w:rsidRDefault="00451ADB" w:rsidP="003F2EE6">
      <w:pPr>
        <w:pStyle w:val="Akapitzlist"/>
        <w:shd w:val="clear" w:color="auto" w:fill="D9D9D9" w:themeFill="background1" w:themeFillShade="D9"/>
        <w:spacing w:before="100" w:beforeAutospacing="1" w:after="100" w:afterAutospacing="1"/>
        <w:ind w:left="426"/>
        <w:rPr>
          <w:rFonts w:cstheme="minorHAnsi"/>
          <w:b/>
          <w:szCs w:val="18"/>
        </w:rPr>
      </w:pPr>
      <w:r>
        <w:rPr>
          <w:rFonts w:cstheme="minorHAnsi"/>
          <w:b/>
          <w:szCs w:val="18"/>
        </w:rPr>
        <w:t xml:space="preserve">Część 1 : </w:t>
      </w:r>
      <w:r w:rsidRPr="00451ADB">
        <w:rPr>
          <w:rFonts w:cstheme="minorHAnsi"/>
          <w:b/>
          <w:szCs w:val="18"/>
        </w:rPr>
        <w:t>Budowa kontenerowej stacji transformatorowej SN/</w:t>
      </w:r>
      <w:proofErr w:type="spellStart"/>
      <w:r w:rsidRPr="00451ADB">
        <w:rPr>
          <w:rFonts w:cstheme="minorHAnsi"/>
          <w:b/>
          <w:szCs w:val="18"/>
        </w:rPr>
        <w:t>nN</w:t>
      </w:r>
      <w:proofErr w:type="spellEnd"/>
      <w:r w:rsidRPr="00451ADB">
        <w:rPr>
          <w:rFonts w:cstheme="minorHAnsi"/>
          <w:b/>
          <w:szCs w:val="18"/>
        </w:rPr>
        <w:t xml:space="preserve">, sieci elektroenergetycznej kablowej SN-15kV, sieci i przyłączy elektroenergetycznych kablowych nN-0,4 </w:t>
      </w:r>
      <w:proofErr w:type="spellStart"/>
      <w:r w:rsidRPr="00451ADB">
        <w:rPr>
          <w:rFonts w:cstheme="minorHAnsi"/>
          <w:b/>
          <w:szCs w:val="18"/>
        </w:rPr>
        <w:t>kV</w:t>
      </w:r>
      <w:proofErr w:type="spellEnd"/>
      <w:r w:rsidRPr="00451ADB">
        <w:rPr>
          <w:rFonts w:cstheme="minorHAnsi"/>
          <w:b/>
          <w:szCs w:val="18"/>
        </w:rPr>
        <w:t xml:space="preserve"> ze złączami kablowymi </w:t>
      </w:r>
      <w:proofErr w:type="spellStart"/>
      <w:r w:rsidRPr="00451ADB">
        <w:rPr>
          <w:rFonts w:cstheme="minorHAnsi"/>
          <w:b/>
          <w:szCs w:val="18"/>
        </w:rPr>
        <w:t>nN</w:t>
      </w:r>
      <w:proofErr w:type="spellEnd"/>
      <w:r w:rsidRPr="00451ADB">
        <w:rPr>
          <w:rFonts w:cstheme="minorHAnsi"/>
          <w:b/>
          <w:szCs w:val="18"/>
        </w:rPr>
        <w:t xml:space="preserve"> oraz rozbiórka słupowej stacji transformatorowej, sieci elektroenergetycznych napowietrznych SN-15 </w:t>
      </w:r>
      <w:proofErr w:type="spellStart"/>
      <w:r w:rsidRPr="00451ADB">
        <w:rPr>
          <w:rFonts w:cstheme="minorHAnsi"/>
          <w:b/>
          <w:szCs w:val="18"/>
        </w:rPr>
        <w:t>kV</w:t>
      </w:r>
      <w:proofErr w:type="spellEnd"/>
      <w:r w:rsidRPr="00451ADB">
        <w:rPr>
          <w:rFonts w:cstheme="minorHAnsi"/>
          <w:b/>
          <w:szCs w:val="18"/>
        </w:rPr>
        <w:t xml:space="preserve"> i nN-0,4 </w:t>
      </w:r>
      <w:proofErr w:type="spellStart"/>
      <w:r w:rsidRPr="00451ADB">
        <w:rPr>
          <w:rFonts w:cstheme="minorHAnsi"/>
          <w:b/>
          <w:szCs w:val="18"/>
        </w:rPr>
        <w:t>kV</w:t>
      </w:r>
      <w:proofErr w:type="spellEnd"/>
      <w:r w:rsidRPr="00451ADB">
        <w:rPr>
          <w:rFonts w:cstheme="minorHAnsi"/>
          <w:b/>
          <w:szCs w:val="18"/>
        </w:rPr>
        <w:t xml:space="preserve"> w Komorowie przy ul. Sportowej, </w:t>
      </w:r>
      <w:proofErr w:type="spellStart"/>
      <w:r w:rsidRPr="00451ADB">
        <w:rPr>
          <w:rFonts w:cstheme="minorHAnsi"/>
          <w:b/>
          <w:szCs w:val="18"/>
        </w:rPr>
        <w:t>Granickiej</w:t>
      </w:r>
      <w:proofErr w:type="spellEnd"/>
      <w:r w:rsidRPr="00451ADB">
        <w:rPr>
          <w:rFonts w:cstheme="minorHAnsi"/>
          <w:b/>
          <w:szCs w:val="18"/>
        </w:rPr>
        <w:t>, Kraszewskiego, Prusa w gminie Michałowice.</w:t>
      </w:r>
    </w:p>
    <w:p w14:paraId="3B37BC5A" w14:textId="77777777" w:rsidR="003F2EE6" w:rsidRDefault="003F2EE6" w:rsidP="006B49A3">
      <w:pPr>
        <w:pStyle w:val="Akapitzlist"/>
        <w:spacing w:before="100" w:beforeAutospacing="1" w:after="100" w:afterAutospacing="1"/>
        <w:ind w:left="426"/>
        <w:rPr>
          <w:rFonts w:cstheme="minorHAnsi"/>
          <w:b/>
          <w:szCs w:val="18"/>
        </w:rPr>
      </w:pPr>
    </w:p>
    <w:p w14:paraId="5886F091" w14:textId="6DF8651B"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057C0D8B"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75716457" w14:textId="77777777" w:rsidR="00451ADB" w:rsidRDefault="00451ADB" w:rsidP="006B49A3">
      <w:pPr>
        <w:pStyle w:val="Akapitzlist"/>
        <w:spacing w:before="100" w:beforeAutospacing="1" w:after="100" w:afterAutospacing="1"/>
        <w:ind w:left="426"/>
        <w:rPr>
          <w:rFonts w:cstheme="minorHAnsi"/>
          <w:szCs w:val="18"/>
        </w:rPr>
      </w:pPr>
    </w:p>
    <w:p w14:paraId="5ACF9490" w14:textId="77777777" w:rsidR="00451ADB" w:rsidRDefault="00451ADB" w:rsidP="006B49A3">
      <w:pPr>
        <w:pStyle w:val="Akapitzlist"/>
        <w:spacing w:before="100" w:beforeAutospacing="1" w:after="100" w:afterAutospacing="1"/>
        <w:ind w:left="426"/>
        <w:rPr>
          <w:rFonts w:cstheme="minorHAnsi"/>
          <w:szCs w:val="18"/>
        </w:rPr>
      </w:pPr>
    </w:p>
    <w:p w14:paraId="07DE65B2" w14:textId="77777777" w:rsidR="008E194F" w:rsidRDefault="008E194F" w:rsidP="006B49A3">
      <w:pPr>
        <w:pStyle w:val="Akapitzlist"/>
        <w:spacing w:before="100" w:beforeAutospacing="1" w:after="100" w:afterAutospacing="1"/>
        <w:ind w:left="426"/>
        <w:rPr>
          <w:rFonts w:cstheme="minorHAnsi"/>
          <w:szCs w:val="18"/>
        </w:rPr>
      </w:pPr>
    </w:p>
    <w:p w14:paraId="098686FD" w14:textId="77777777" w:rsidR="008E194F" w:rsidRDefault="008E194F" w:rsidP="006B49A3">
      <w:pPr>
        <w:pStyle w:val="Akapitzlist"/>
        <w:spacing w:before="100" w:beforeAutospacing="1" w:after="100" w:afterAutospacing="1"/>
        <w:ind w:left="426"/>
        <w:rPr>
          <w:rFonts w:cstheme="minorHAnsi"/>
          <w:szCs w:val="18"/>
        </w:rPr>
      </w:pPr>
    </w:p>
    <w:p w14:paraId="032048C5" w14:textId="77777777" w:rsidR="003F2EE6" w:rsidRPr="00B67D39" w:rsidRDefault="003F2EE6" w:rsidP="006B49A3">
      <w:pPr>
        <w:pStyle w:val="Akapitzlist"/>
        <w:spacing w:before="100" w:beforeAutospacing="1" w:after="100" w:afterAutospacing="1"/>
        <w:ind w:left="426"/>
        <w:rPr>
          <w:rFonts w:cstheme="minorHAnsi"/>
          <w:szCs w:val="18"/>
        </w:rPr>
      </w:pPr>
    </w:p>
    <w:p w14:paraId="6DACE21D" w14:textId="4903F0AC" w:rsidR="00451ADB" w:rsidRDefault="00451ADB" w:rsidP="00451ADB">
      <w:pPr>
        <w:pStyle w:val="Akapitzlist"/>
        <w:shd w:val="clear" w:color="auto" w:fill="D9D9D9" w:themeFill="background1" w:themeFillShade="D9"/>
        <w:spacing w:before="100" w:beforeAutospacing="1" w:after="100" w:afterAutospacing="1"/>
        <w:ind w:left="426"/>
        <w:rPr>
          <w:rFonts w:cstheme="minorHAnsi"/>
          <w:b/>
          <w:szCs w:val="18"/>
        </w:rPr>
      </w:pPr>
      <w:r>
        <w:rPr>
          <w:rFonts w:cstheme="minorHAnsi"/>
          <w:b/>
          <w:szCs w:val="18"/>
        </w:rPr>
        <w:t xml:space="preserve">Część 2 : </w:t>
      </w:r>
      <w:r w:rsidRPr="00451ADB">
        <w:rPr>
          <w:rFonts w:cstheme="minorHAnsi"/>
          <w:b/>
          <w:szCs w:val="18"/>
        </w:rPr>
        <w:t xml:space="preserve">Przebudowa sieci elektroenergetycznej napowietrznej wraz z przyłączami </w:t>
      </w:r>
      <w:proofErr w:type="spellStart"/>
      <w:r w:rsidRPr="00451ADB">
        <w:rPr>
          <w:rFonts w:cstheme="minorHAnsi"/>
          <w:b/>
          <w:szCs w:val="18"/>
        </w:rPr>
        <w:t>nN</w:t>
      </w:r>
      <w:proofErr w:type="spellEnd"/>
      <w:r w:rsidRPr="00451ADB">
        <w:rPr>
          <w:rFonts w:cstheme="minorHAnsi"/>
          <w:b/>
          <w:szCs w:val="18"/>
        </w:rPr>
        <w:t xml:space="preserve"> 0,4 </w:t>
      </w:r>
      <w:proofErr w:type="spellStart"/>
      <w:r w:rsidRPr="00451ADB">
        <w:rPr>
          <w:rFonts w:cstheme="minorHAnsi"/>
          <w:b/>
          <w:szCs w:val="18"/>
        </w:rPr>
        <w:t>kV</w:t>
      </w:r>
      <w:proofErr w:type="spellEnd"/>
      <w:r w:rsidRPr="00451ADB">
        <w:rPr>
          <w:rFonts w:cstheme="minorHAnsi"/>
          <w:b/>
          <w:szCs w:val="18"/>
        </w:rPr>
        <w:t xml:space="preserve"> na sieć kablową </w:t>
      </w:r>
      <w:proofErr w:type="spellStart"/>
      <w:r w:rsidRPr="00451ADB">
        <w:rPr>
          <w:rFonts w:cstheme="minorHAnsi"/>
          <w:b/>
          <w:szCs w:val="18"/>
        </w:rPr>
        <w:t>nN</w:t>
      </w:r>
      <w:proofErr w:type="spellEnd"/>
      <w:r w:rsidRPr="00451ADB">
        <w:rPr>
          <w:rFonts w:cstheme="minorHAnsi"/>
          <w:b/>
          <w:szCs w:val="18"/>
        </w:rPr>
        <w:t xml:space="preserve"> 0,4 </w:t>
      </w:r>
      <w:proofErr w:type="spellStart"/>
      <w:r w:rsidRPr="00451ADB">
        <w:rPr>
          <w:rFonts w:cstheme="minorHAnsi"/>
          <w:b/>
          <w:szCs w:val="18"/>
        </w:rPr>
        <w:t>kV</w:t>
      </w:r>
      <w:proofErr w:type="spellEnd"/>
      <w:r w:rsidRPr="00451ADB">
        <w:rPr>
          <w:rFonts w:cstheme="minorHAnsi"/>
          <w:b/>
          <w:szCs w:val="18"/>
        </w:rPr>
        <w:t xml:space="preserve"> zasilającej Odbiorców przy ulicach Sadowa, Bliska, Stolarska, Skrajna, Aleja </w:t>
      </w:r>
      <w:proofErr w:type="spellStart"/>
      <w:r w:rsidRPr="00451ADB">
        <w:rPr>
          <w:rFonts w:cstheme="minorHAnsi"/>
          <w:b/>
          <w:szCs w:val="18"/>
        </w:rPr>
        <w:t>Mokronoskich</w:t>
      </w:r>
      <w:proofErr w:type="spellEnd"/>
      <w:r w:rsidRPr="00451ADB">
        <w:rPr>
          <w:rFonts w:cstheme="minorHAnsi"/>
          <w:b/>
          <w:szCs w:val="18"/>
        </w:rPr>
        <w:t>, Zakątek, Sportowa, Daleka, Bema, Orkana i Kołłątaja w Grodzisku Mazowieckim.</w:t>
      </w:r>
    </w:p>
    <w:p w14:paraId="1C6B6F12" w14:textId="77777777" w:rsidR="00451ADB" w:rsidRDefault="00451ADB" w:rsidP="00451ADB">
      <w:pPr>
        <w:pStyle w:val="Akapitzlist"/>
        <w:spacing w:before="100" w:beforeAutospacing="1" w:after="100" w:afterAutospacing="1"/>
        <w:ind w:left="426"/>
        <w:rPr>
          <w:rFonts w:cstheme="minorHAnsi"/>
          <w:b/>
          <w:szCs w:val="18"/>
        </w:rPr>
      </w:pPr>
    </w:p>
    <w:p w14:paraId="6090B4D1" w14:textId="77777777" w:rsidR="00451ADB" w:rsidRPr="00B67D39" w:rsidRDefault="00451ADB" w:rsidP="00451ADB">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A75A75E" w14:textId="77777777" w:rsidR="00451ADB" w:rsidRPr="00B67D39" w:rsidRDefault="00451ADB" w:rsidP="00451ADB">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9C6AAC1" w14:textId="7EA29B22" w:rsidR="00B67D39" w:rsidRDefault="00451ADB" w:rsidP="00451ADB">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2D7D2EB" w14:textId="77777777" w:rsidR="00451ADB" w:rsidRDefault="00451ADB" w:rsidP="00451ADB">
      <w:pPr>
        <w:pStyle w:val="Akapitzlist"/>
        <w:spacing w:before="100" w:beforeAutospacing="1" w:after="100" w:afterAutospacing="1"/>
        <w:ind w:left="426"/>
        <w:rPr>
          <w:rFonts w:cstheme="minorHAnsi"/>
          <w:szCs w:val="18"/>
        </w:rPr>
      </w:pPr>
    </w:p>
    <w:p w14:paraId="599E05AF" w14:textId="77777777" w:rsidR="00451ADB" w:rsidRDefault="00451ADB" w:rsidP="00451ADB">
      <w:pPr>
        <w:pStyle w:val="Akapitzlist"/>
        <w:spacing w:before="100" w:beforeAutospacing="1" w:after="100" w:afterAutospacing="1"/>
        <w:ind w:left="426"/>
        <w:rPr>
          <w:rFonts w:cstheme="minorHAnsi"/>
          <w:szCs w:val="18"/>
        </w:rPr>
      </w:pPr>
    </w:p>
    <w:p w14:paraId="437CBC1B" w14:textId="77777777" w:rsidR="008E194F" w:rsidRDefault="008E194F" w:rsidP="00451ADB">
      <w:pPr>
        <w:pStyle w:val="Akapitzlist"/>
        <w:spacing w:before="100" w:beforeAutospacing="1" w:after="100" w:afterAutospacing="1"/>
        <w:ind w:left="426"/>
        <w:rPr>
          <w:rFonts w:cstheme="minorHAnsi"/>
          <w:szCs w:val="18"/>
        </w:rPr>
      </w:pPr>
    </w:p>
    <w:p w14:paraId="48FA0AE0" w14:textId="77777777" w:rsidR="008E194F" w:rsidRDefault="008E194F" w:rsidP="00451ADB">
      <w:pPr>
        <w:pStyle w:val="Akapitzlist"/>
        <w:spacing w:before="100" w:beforeAutospacing="1" w:after="100" w:afterAutospacing="1"/>
        <w:ind w:left="426"/>
        <w:rPr>
          <w:rFonts w:cstheme="minorHAnsi"/>
          <w:szCs w:val="18"/>
        </w:rPr>
      </w:pPr>
    </w:p>
    <w:p w14:paraId="39CA1130" w14:textId="77777777" w:rsidR="008E194F" w:rsidRDefault="008E194F" w:rsidP="00451ADB">
      <w:pPr>
        <w:pStyle w:val="Akapitzlist"/>
        <w:spacing w:before="100" w:beforeAutospacing="1" w:after="100" w:afterAutospacing="1"/>
        <w:ind w:left="426"/>
        <w:rPr>
          <w:rFonts w:cstheme="minorHAnsi"/>
          <w:szCs w:val="18"/>
        </w:rPr>
      </w:pPr>
    </w:p>
    <w:p w14:paraId="403CDA4D" w14:textId="77777777" w:rsidR="00451ADB" w:rsidRDefault="00451ADB" w:rsidP="00451ADB">
      <w:pPr>
        <w:pStyle w:val="Akapitzlist"/>
        <w:spacing w:before="100" w:beforeAutospacing="1" w:after="100" w:afterAutospacing="1"/>
        <w:ind w:left="426"/>
        <w:rPr>
          <w:rFonts w:cstheme="minorHAnsi"/>
          <w:szCs w:val="18"/>
        </w:rPr>
      </w:pPr>
    </w:p>
    <w:p w14:paraId="2979C31E" w14:textId="115DDC04" w:rsidR="00451ADB" w:rsidRDefault="00451ADB" w:rsidP="00451ADB">
      <w:pPr>
        <w:pStyle w:val="Akapitzlist"/>
        <w:shd w:val="clear" w:color="auto" w:fill="D9D9D9" w:themeFill="background1" w:themeFillShade="D9"/>
        <w:spacing w:before="100" w:beforeAutospacing="1" w:after="100" w:afterAutospacing="1"/>
        <w:ind w:left="426"/>
        <w:rPr>
          <w:rFonts w:cstheme="minorHAnsi"/>
          <w:b/>
          <w:szCs w:val="18"/>
        </w:rPr>
      </w:pPr>
      <w:r>
        <w:rPr>
          <w:rFonts w:cstheme="minorHAnsi"/>
          <w:b/>
          <w:szCs w:val="18"/>
        </w:rPr>
        <w:t xml:space="preserve">Część 3 : </w:t>
      </w:r>
      <w:r w:rsidRPr="00451ADB">
        <w:rPr>
          <w:rFonts w:cstheme="minorHAnsi"/>
          <w:b/>
          <w:szCs w:val="18"/>
        </w:rPr>
        <w:t xml:space="preserve">Przebudowa sieci elektroenergetycznej </w:t>
      </w:r>
      <w:proofErr w:type="spellStart"/>
      <w:r w:rsidRPr="00451ADB">
        <w:rPr>
          <w:rFonts w:cstheme="minorHAnsi"/>
          <w:b/>
          <w:szCs w:val="18"/>
        </w:rPr>
        <w:t>nN</w:t>
      </w:r>
      <w:proofErr w:type="spellEnd"/>
      <w:r w:rsidRPr="00451ADB">
        <w:rPr>
          <w:rFonts w:cstheme="minorHAnsi"/>
          <w:b/>
          <w:szCs w:val="18"/>
        </w:rPr>
        <w:t xml:space="preserve"> w pasie drogi powiatowej nr 1528W (dawniej DW579) oraz dróg gminnych i działek prywatnych przylegających do pasów drogowych w miejscowościach Chrzanów Mały i Natolin.</w:t>
      </w:r>
    </w:p>
    <w:p w14:paraId="3F3F1B22" w14:textId="77777777" w:rsidR="00451ADB" w:rsidRDefault="00451ADB" w:rsidP="00451ADB">
      <w:pPr>
        <w:pStyle w:val="Akapitzlist"/>
        <w:spacing w:before="100" w:beforeAutospacing="1" w:after="100" w:afterAutospacing="1"/>
        <w:ind w:left="426"/>
        <w:rPr>
          <w:rFonts w:cstheme="minorHAnsi"/>
          <w:b/>
          <w:szCs w:val="18"/>
        </w:rPr>
      </w:pPr>
    </w:p>
    <w:p w14:paraId="7300BAE5" w14:textId="77777777" w:rsidR="00451ADB" w:rsidRPr="00B67D39" w:rsidRDefault="00451ADB" w:rsidP="00451ADB">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7E0ED155" w14:textId="77777777" w:rsidR="00451ADB" w:rsidRPr="00B67D39" w:rsidRDefault="00451ADB" w:rsidP="00451ADB">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2D250FD" w14:textId="1981AAAF" w:rsidR="00451ADB" w:rsidRDefault="00451ADB" w:rsidP="00451ADB">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7E3F0807" w14:textId="77777777" w:rsidR="00451ADB" w:rsidRDefault="00451ADB" w:rsidP="00451ADB">
      <w:pPr>
        <w:pStyle w:val="Akapitzlist"/>
        <w:spacing w:before="100" w:beforeAutospacing="1" w:after="100" w:afterAutospacing="1"/>
        <w:ind w:left="426"/>
        <w:rPr>
          <w:rFonts w:cstheme="minorHAnsi"/>
          <w:szCs w:val="18"/>
        </w:rPr>
      </w:pPr>
    </w:p>
    <w:p w14:paraId="277F1D8B" w14:textId="77777777" w:rsidR="00451ADB" w:rsidRDefault="00451ADB" w:rsidP="00451ADB">
      <w:pPr>
        <w:pStyle w:val="Akapitzlist"/>
        <w:spacing w:before="100" w:beforeAutospacing="1" w:after="100" w:afterAutospacing="1"/>
        <w:ind w:left="426"/>
        <w:rPr>
          <w:rFonts w:cstheme="minorHAnsi"/>
          <w:szCs w:val="18"/>
        </w:rPr>
      </w:pPr>
    </w:p>
    <w:p w14:paraId="28A8C84B" w14:textId="77777777" w:rsidR="008E194F" w:rsidRDefault="008E194F" w:rsidP="00451ADB">
      <w:pPr>
        <w:pStyle w:val="Akapitzlist"/>
        <w:spacing w:before="100" w:beforeAutospacing="1" w:after="100" w:afterAutospacing="1"/>
        <w:ind w:left="426"/>
        <w:rPr>
          <w:rFonts w:cstheme="minorHAnsi"/>
          <w:szCs w:val="18"/>
        </w:rPr>
      </w:pPr>
    </w:p>
    <w:p w14:paraId="44A15519" w14:textId="77777777" w:rsidR="008E194F" w:rsidRDefault="008E194F" w:rsidP="00451ADB">
      <w:pPr>
        <w:pStyle w:val="Akapitzlist"/>
        <w:spacing w:before="100" w:beforeAutospacing="1" w:after="100" w:afterAutospacing="1"/>
        <w:ind w:left="426"/>
        <w:rPr>
          <w:rFonts w:cstheme="minorHAnsi"/>
          <w:szCs w:val="18"/>
        </w:rPr>
      </w:pPr>
    </w:p>
    <w:p w14:paraId="4FFAA6FE" w14:textId="77777777" w:rsidR="008E194F" w:rsidRDefault="008E194F" w:rsidP="00451ADB">
      <w:pPr>
        <w:pStyle w:val="Akapitzlist"/>
        <w:spacing w:before="100" w:beforeAutospacing="1" w:after="100" w:afterAutospacing="1"/>
        <w:ind w:left="426"/>
        <w:rPr>
          <w:rFonts w:cstheme="minorHAnsi"/>
          <w:szCs w:val="18"/>
        </w:rPr>
      </w:pPr>
    </w:p>
    <w:p w14:paraId="3E7578E5" w14:textId="77777777" w:rsidR="008E194F" w:rsidRDefault="008E194F" w:rsidP="00451ADB">
      <w:pPr>
        <w:pStyle w:val="Akapitzlist"/>
        <w:spacing w:before="100" w:beforeAutospacing="1" w:after="100" w:afterAutospacing="1"/>
        <w:ind w:left="426"/>
        <w:rPr>
          <w:rFonts w:cstheme="minorHAnsi"/>
          <w:szCs w:val="18"/>
        </w:rPr>
      </w:pPr>
    </w:p>
    <w:p w14:paraId="48DB8AC4" w14:textId="77777777" w:rsidR="008E194F" w:rsidRDefault="008E194F" w:rsidP="00451ADB">
      <w:pPr>
        <w:pStyle w:val="Akapitzlist"/>
        <w:spacing w:before="100" w:beforeAutospacing="1" w:after="100" w:afterAutospacing="1"/>
        <w:ind w:left="426"/>
        <w:rPr>
          <w:rFonts w:cstheme="minorHAnsi"/>
          <w:szCs w:val="18"/>
        </w:rPr>
      </w:pPr>
    </w:p>
    <w:p w14:paraId="7D3F051D" w14:textId="77777777" w:rsidR="008E194F" w:rsidRDefault="008E194F" w:rsidP="00451ADB">
      <w:pPr>
        <w:pStyle w:val="Akapitzlist"/>
        <w:spacing w:before="100" w:beforeAutospacing="1" w:after="100" w:afterAutospacing="1"/>
        <w:ind w:left="426"/>
        <w:rPr>
          <w:rFonts w:cstheme="minorHAnsi"/>
          <w:szCs w:val="18"/>
        </w:rPr>
      </w:pPr>
    </w:p>
    <w:p w14:paraId="19F75D53" w14:textId="77777777" w:rsidR="008E194F" w:rsidRDefault="008E194F" w:rsidP="00451ADB">
      <w:pPr>
        <w:pStyle w:val="Akapitzlist"/>
        <w:spacing w:before="100" w:beforeAutospacing="1" w:after="100" w:afterAutospacing="1"/>
        <w:ind w:left="426"/>
        <w:rPr>
          <w:rFonts w:cstheme="minorHAnsi"/>
          <w:szCs w:val="18"/>
        </w:rPr>
      </w:pPr>
    </w:p>
    <w:p w14:paraId="1875BED4" w14:textId="77777777" w:rsidR="008E194F" w:rsidRDefault="008E194F" w:rsidP="00451ADB">
      <w:pPr>
        <w:pStyle w:val="Akapitzlist"/>
        <w:spacing w:before="100" w:beforeAutospacing="1" w:after="100" w:afterAutospacing="1"/>
        <w:ind w:left="426"/>
        <w:rPr>
          <w:rFonts w:cstheme="minorHAnsi"/>
          <w:szCs w:val="18"/>
        </w:rPr>
      </w:pPr>
    </w:p>
    <w:p w14:paraId="7BAC4CF4" w14:textId="77777777" w:rsidR="008E194F" w:rsidRDefault="008E194F" w:rsidP="00451ADB">
      <w:pPr>
        <w:pStyle w:val="Akapitzlist"/>
        <w:spacing w:before="100" w:beforeAutospacing="1" w:after="100" w:afterAutospacing="1"/>
        <w:ind w:left="426"/>
        <w:rPr>
          <w:rFonts w:cstheme="minorHAnsi"/>
          <w:szCs w:val="18"/>
        </w:rPr>
      </w:pPr>
    </w:p>
    <w:p w14:paraId="5A2BA9A1" w14:textId="77777777" w:rsidR="008E194F" w:rsidRDefault="008E194F" w:rsidP="00451ADB">
      <w:pPr>
        <w:pStyle w:val="Akapitzlist"/>
        <w:spacing w:before="100" w:beforeAutospacing="1" w:after="100" w:afterAutospacing="1"/>
        <w:ind w:left="426"/>
        <w:rPr>
          <w:rFonts w:cstheme="minorHAnsi"/>
          <w:szCs w:val="18"/>
        </w:rPr>
      </w:pPr>
    </w:p>
    <w:p w14:paraId="13D089C5" w14:textId="77777777" w:rsidR="008E194F" w:rsidRDefault="008E194F" w:rsidP="00451ADB">
      <w:pPr>
        <w:pStyle w:val="Akapitzlist"/>
        <w:spacing w:before="100" w:beforeAutospacing="1" w:after="100" w:afterAutospacing="1"/>
        <w:ind w:left="426"/>
        <w:rPr>
          <w:rFonts w:cstheme="minorHAnsi"/>
          <w:szCs w:val="18"/>
        </w:rPr>
      </w:pPr>
    </w:p>
    <w:p w14:paraId="779F2A78" w14:textId="77777777" w:rsidR="008E194F" w:rsidRDefault="008E194F" w:rsidP="00451ADB">
      <w:pPr>
        <w:pStyle w:val="Akapitzlist"/>
        <w:spacing w:before="100" w:beforeAutospacing="1" w:after="100" w:afterAutospacing="1"/>
        <w:ind w:left="426"/>
        <w:rPr>
          <w:rFonts w:cstheme="minorHAnsi"/>
          <w:szCs w:val="18"/>
        </w:rPr>
      </w:pPr>
    </w:p>
    <w:p w14:paraId="507DC5E4" w14:textId="77777777" w:rsidR="008E194F" w:rsidRDefault="008E194F" w:rsidP="00451ADB">
      <w:pPr>
        <w:pStyle w:val="Akapitzlist"/>
        <w:spacing w:before="100" w:beforeAutospacing="1" w:after="100" w:afterAutospacing="1"/>
        <w:ind w:left="426"/>
        <w:rPr>
          <w:rFonts w:cstheme="minorHAnsi"/>
          <w:szCs w:val="18"/>
        </w:rPr>
      </w:pPr>
    </w:p>
    <w:p w14:paraId="7E7F2D3A" w14:textId="77777777" w:rsidR="008E194F" w:rsidRDefault="008E194F" w:rsidP="00451ADB">
      <w:pPr>
        <w:pStyle w:val="Akapitzlist"/>
        <w:spacing w:before="100" w:beforeAutospacing="1" w:after="100" w:afterAutospacing="1"/>
        <w:ind w:left="426"/>
        <w:rPr>
          <w:rFonts w:cstheme="minorHAnsi"/>
          <w:szCs w:val="18"/>
        </w:rPr>
      </w:pPr>
    </w:p>
    <w:p w14:paraId="757138A8" w14:textId="77777777" w:rsidR="008E194F" w:rsidRDefault="008E194F" w:rsidP="00451ADB">
      <w:pPr>
        <w:pStyle w:val="Akapitzlist"/>
        <w:spacing w:before="100" w:beforeAutospacing="1" w:after="100" w:afterAutospacing="1"/>
        <w:ind w:left="426"/>
        <w:rPr>
          <w:rFonts w:cstheme="minorHAnsi"/>
          <w:szCs w:val="18"/>
        </w:rPr>
      </w:pPr>
    </w:p>
    <w:p w14:paraId="3513353D" w14:textId="77777777" w:rsidR="008E194F" w:rsidRDefault="008E194F" w:rsidP="00451ADB">
      <w:pPr>
        <w:pStyle w:val="Akapitzlist"/>
        <w:spacing w:before="100" w:beforeAutospacing="1" w:after="100" w:afterAutospacing="1"/>
        <w:ind w:left="426"/>
        <w:rPr>
          <w:rFonts w:cstheme="minorHAnsi"/>
          <w:szCs w:val="18"/>
        </w:rPr>
      </w:pPr>
    </w:p>
    <w:p w14:paraId="362BF2EC" w14:textId="77777777" w:rsidR="008E194F" w:rsidRDefault="008E194F" w:rsidP="00451ADB">
      <w:pPr>
        <w:pStyle w:val="Akapitzlist"/>
        <w:spacing w:before="100" w:beforeAutospacing="1" w:after="100" w:afterAutospacing="1"/>
        <w:ind w:left="426"/>
        <w:rPr>
          <w:rFonts w:cstheme="minorHAnsi"/>
          <w:szCs w:val="18"/>
        </w:rPr>
      </w:pPr>
    </w:p>
    <w:p w14:paraId="5815C75B" w14:textId="77777777" w:rsidR="00451ADB" w:rsidRDefault="00451ADB" w:rsidP="00451ADB">
      <w:pPr>
        <w:pStyle w:val="Akapitzlist"/>
        <w:spacing w:before="100" w:beforeAutospacing="1" w:after="100" w:afterAutospacing="1"/>
        <w:ind w:left="426"/>
        <w:rPr>
          <w:rFonts w:cstheme="minorHAnsi"/>
          <w:szCs w:val="18"/>
        </w:rPr>
      </w:pPr>
    </w:p>
    <w:p w14:paraId="6C66C510" w14:textId="2F9E6038" w:rsidR="00451ADB" w:rsidRDefault="00451ADB" w:rsidP="00451ADB">
      <w:pPr>
        <w:pStyle w:val="Akapitzlist"/>
        <w:shd w:val="clear" w:color="auto" w:fill="D9D9D9" w:themeFill="background1" w:themeFillShade="D9"/>
        <w:spacing w:before="100" w:beforeAutospacing="1" w:after="100" w:afterAutospacing="1"/>
        <w:ind w:left="426"/>
        <w:rPr>
          <w:rFonts w:cstheme="minorHAnsi"/>
          <w:b/>
          <w:szCs w:val="18"/>
        </w:rPr>
      </w:pPr>
      <w:r>
        <w:rPr>
          <w:rFonts w:cstheme="minorHAnsi"/>
          <w:b/>
          <w:szCs w:val="18"/>
        </w:rPr>
        <w:t xml:space="preserve">Część 4 : </w:t>
      </w:r>
      <w:r w:rsidRPr="00451ADB">
        <w:rPr>
          <w:rFonts w:cstheme="minorHAnsi"/>
          <w:b/>
          <w:szCs w:val="18"/>
        </w:rPr>
        <w:t xml:space="preserve">Dobudowa II toru linii napowietrznej </w:t>
      </w:r>
      <w:proofErr w:type="spellStart"/>
      <w:r w:rsidRPr="00451ADB">
        <w:rPr>
          <w:rFonts w:cstheme="minorHAnsi"/>
          <w:b/>
          <w:szCs w:val="18"/>
        </w:rPr>
        <w:t>nN</w:t>
      </w:r>
      <w:proofErr w:type="spellEnd"/>
      <w:r w:rsidRPr="00451ADB">
        <w:rPr>
          <w:rFonts w:cstheme="minorHAnsi"/>
          <w:b/>
          <w:szCs w:val="18"/>
        </w:rPr>
        <w:t xml:space="preserve"> ze stacji transformatorowej SN/</w:t>
      </w:r>
      <w:proofErr w:type="spellStart"/>
      <w:r w:rsidRPr="00451ADB">
        <w:rPr>
          <w:rFonts w:cstheme="minorHAnsi"/>
          <w:b/>
          <w:szCs w:val="18"/>
        </w:rPr>
        <w:t>nN</w:t>
      </w:r>
      <w:proofErr w:type="spellEnd"/>
      <w:r w:rsidRPr="00451ADB">
        <w:rPr>
          <w:rFonts w:cstheme="minorHAnsi"/>
          <w:b/>
          <w:szCs w:val="18"/>
        </w:rPr>
        <w:t xml:space="preserve"> nr 01-0575 OSIEK.</w:t>
      </w:r>
    </w:p>
    <w:p w14:paraId="3DA2F870" w14:textId="77777777" w:rsidR="00451ADB" w:rsidRDefault="00451ADB" w:rsidP="00451ADB">
      <w:pPr>
        <w:pStyle w:val="Akapitzlist"/>
        <w:spacing w:before="100" w:beforeAutospacing="1" w:after="100" w:afterAutospacing="1"/>
        <w:ind w:left="426"/>
        <w:rPr>
          <w:rFonts w:cstheme="minorHAnsi"/>
          <w:b/>
          <w:szCs w:val="18"/>
        </w:rPr>
      </w:pPr>
    </w:p>
    <w:p w14:paraId="3021C3D2" w14:textId="77777777" w:rsidR="00451ADB" w:rsidRPr="00B67D39" w:rsidRDefault="00451ADB" w:rsidP="00451ADB">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A620EAE" w14:textId="77777777" w:rsidR="00451ADB" w:rsidRPr="00B67D39" w:rsidRDefault="00451ADB" w:rsidP="00451ADB">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C11A800" w14:textId="3ED9F650" w:rsidR="00451ADB" w:rsidRDefault="00451ADB" w:rsidP="00451ADB">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7DCF266" w14:textId="77777777" w:rsidR="00451ADB" w:rsidRDefault="00451ADB" w:rsidP="00451ADB">
      <w:pPr>
        <w:pStyle w:val="Akapitzlist"/>
        <w:spacing w:before="100" w:beforeAutospacing="1" w:after="100" w:afterAutospacing="1"/>
        <w:ind w:left="426"/>
        <w:rPr>
          <w:rFonts w:cstheme="minorHAnsi"/>
          <w:szCs w:val="18"/>
        </w:rPr>
      </w:pPr>
    </w:p>
    <w:p w14:paraId="7DD1B4BA" w14:textId="51ADDE15" w:rsidR="009D1496" w:rsidRPr="00C34EF4" w:rsidRDefault="009D1496" w:rsidP="009D1496">
      <w:pPr>
        <w:spacing w:before="100" w:beforeAutospacing="1" w:after="100" w:afterAutospacing="1"/>
        <w:ind w:left="426"/>
        <w:jc w:val="both"/>
        <w:rPr>
          <w:rFonts w:cstheme="minorHAnsi"/>
          <w:b/>
          <w:bCs/>
          <w:szCs w:val="18"/>
        </w:rPr>
      </w:pPr>
      <w:r w:rsidRPr="00C34EF4">
        <w:rPr>
          <w:rFonts w:cstheme="minorHAnsi"/>
          <w:b/>
          <w:bCs/>
          <w:szCs w:val="18"/>
        </w:rPr>
        <w:t>Na łączną cenę przedmiotu Zakupu składają się ceny jednostkowe przedstawione w poniższej tabeli (dotyczy części nr 4)</w:t>
      </w:r>
    </w:p>
    <w:tbl>
      <w:tblPr>
        <w:tblW w:w="9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1984"/>
        <w:gridCol w:w="992"/>
        <w:gridCol w:w="709"/>
        <w:gridCol w:w="1228"/>
        <w:gridCol w:w="1402"/>
        <w:gridCol w:w="1099"/>
        <w:gridCol w:w="2420"/>
      </w:tblGrid>
      <w:tr w:rsidR="003E76DD" w:rsidRPr="00B67D39" w14:paraId="17E71A7B" w14:textId="77777777" w:rsidTr="003E76DD">
        <w:trPr>
          <w:trHeight w:val="1413"/>
          <w:jc w:val="center"/>
        </w:trPr>
        <w:tc>
          <w:tcPr>
            <w:tcW w:w="1984" w:type="dxa"/>
            <w:shd w:val="clear" w:color="auto" w:fill="FFFFFF" w:themeFill="background1"/>
            <w:vAlign w:val="center"/>
            <w:hideMark/>
          </w:tcPr>
          <w:p w14:paraId="710F2D4B" w14:textId="77777777" w:rsidR="003E76DD" w:rsidRPr="003E76DD" w:rsidRDefault="003E76DD" w:rsidP="009C3BF0">
            <w:pPr>
              <w:jc w:val="center"/>
              <w:rPr>
                <w:rFonts w:cstheme="minorHAnsi"/>
                <w:b/>
                <w:sz w:val="14"/>
                <w:szCs w:val="14"/>
                <w:lang w:eastAsia="pl-PL"/>
              </w:rPr>
            </w:pPr>
            <w:r w:rsidRPr="003E76DD">
              <w:rPr>
                <w:rFonts w:cstheme="minorHAnsi"/>
                <w:b/>
                <w:sz w:val="14"/>
                <w:szCs w:val="14"/>
                <w:lang w:eastAsia="pl-PL"/>
              </w:rPr>
              <w:t>Przedmiot</w:t>
            </w:r>
          </w:p>
          <w:p w14:paraId="6E497B79" w14:textId="77777777" w:rsidR="003E76DD" w:rsidRPr="003E76DD" w:rsidRDefault="003E76DD" w:rsidP="009C3BF0">
            <w:pPr>
              <w:jc w:val="center"/>
              <w:rPr>
                <w:rFonts w:cstheme="minorHAnsi"/>
                <w:b/>
                <w:sz w:val="14"/>
                <w:szCs w:val="14"/>
                <w:lang w:eastAsia="pl-PL"/>
              </w:rPr>
            </w:pPr>
            <w:r w:rsidRPr="003E76DD">
              <w:rPr>
                <w:rFonts w:cstheme="minorHAnsi"/>
                <w:b/>
                <w:sz w:val="14"/>
                <w:szCs w:val="14"/>
                <w:lang w:eastAsia="pl-PL"/>
              </w:rPr>
              <w:t>zakupu</w:t>
            </w:r>
          </w:p>
        </w:tc>
        <w:tc>
          <w:tcPr>
            <w:tcW w:w="992" w:type="dxa"/>
            <w:shd w:val="clear" w:color="auto" w:fill="FFFFFF" w:themeFill="background1"/>
          </w:tcPr>
          <w:p w14:paraId="44D4BF2C" w14:textId="77777777" w:rsidR="003E76DD" w:rsidRPr="003E76DD" w:rsidRDefault="003E76DD" w:rsidP="009C3BF0">
            <w:pPr>
              <w:jc w:val="center"/>
              <w:rPr>
                <w:rFonts w:cstheme="minorHAnsi"/>
                <w:b/>
                <w:sz w:val="14"/>
                <w:szCs w:val="14"/>
                <w:lang w:eastAsia="pl-PL"/>
              </w:rPr>
            </w:pPr>
          </w:p>
          <w:p w14:paraId="310032F8" w14:textId="77777777" w:rsidR="003E76DD" w:rsidRDefault="003E76DD" w:rsidP="009C3BF0">
            <w:pPr>
              <w:jc w:val="center"/>
              <w:rPr>
                <w:rFonts w:cstheme="minorHAnsi"/>
                <w:b/>
                <w:sz w:val="14"/>
                <w:szCs w:val="14"/>
                <w:lang w:eastAsia="pl-PL"/>
              </w:rPr>
            </w:pPr>
          </w:p>
          <w:p w14:paraId="5BC7379D" w14:textId="2D36F921" w:rsidR="003E76DD" w:rsidRPr="003E76DD" w:rsidRDefault="003E76DD" w:rsidP="009C3BF0">
            <w:pPr>
              <w:jc w:val="center"/>
              <w:rPr>
                <w:rFonts w:cstheme="minorHAnsi"/>
                <w:b/>
                <w:sz w:val="14"/>
                <w:szCs w:val="14"/>
                <w:lang w:eastAsia="pl-PL"/>
              </w:rPr>
            </w:pPr>
            <w:r w:rsidRPr="003E76DD">
              <w:rPr>
                <w:rFonts w:cstheme="minorHAnsi"/>
                <w:b/>
                <w:sz w:val="14"/>
                <w:szCs w:val="14"/>
                <w:lang w:eastAsia="pl-PL"/>
              </w:rPr>
              <w:t>Jednostka miary</w:t>
            </w:r>
          </w:p>
        </w:tc>
        <w:tc>
          <w:tcPr>
            <w:tcW w:w="709" w:type="dxa"/>
            <w:shd w:val="clear" w:color="auto" w:fill="FFFFFF" w:themeFill="background1"/>
            <w:vAlign w:val="center"/>
          </w:tcPr>
          <w:p w14:paraId="1412BA16" w14:textId="0E43D822" w:rsidR="003E76DD" w:rsidRPr="003E76DD" w:rsidRDefault="003E76DD" w:rsidP="009C3BF0">
            <w:pPr>
              <w:jc w:val="center"/>
              <w:rPr>
                <w:rFonts w:cstheme="minorHAnsi"/>
                <w:b/>
                <w:sz w:val="14"/>
                <w:szCs w:val="14"/>
                <w:lang w:eastAsia="pl-PL"/>
              </w:rPr>
            </w:pPr>
          </w:p>
          <w:p w14:paraId="2D798B7A" w14:textId="77777777" w:rsidR="003E76DD" w:rsidRPr="003E76DD" w:rsidRDefault="003E76DD" w:rsidP="009C3BF0">
            <w:pPr>
              <w:jc w:val="center"/>
              <w:rPr>
                <w:rFonts w:cstheme="minorHAnsi"/>
                <w:b/>
                <w:sz w:val="14"/>
                <w:szCs w:val="14"/>
                <w:lang w:eastAsia="pl-PL"/>
              </w:rPr>
            </w:pPr>
            <w:r w:rsidRPr="003E76DD">
              <w:rPr>
                <w:rFonts w:cstheme="minorHAnsi"/>
                <w:b/>
                <w:sz w:val="14"/>
                <w:szCs w:val="14"/>
                <w:lang w:eastAsia="pl-PL"/>
              </w:rPr>
              <w:t>Ilość</w:t>
            </w:r>
          </w:p>
        </w:tc>
        <w:tc>
          <w:tcPr>
            <w:tcW w:w="1228" w:type="dxa"/>
            <w:shd w:val="clear" w:color="auto" w:fill="FFFFFF" w:themeFill="background1"/>
            <w:vAlign w:val="center"/>
          </w:tcPr>
          <w:p w14:paraId="2AE8849D" w14:textId="77777777" w:rsidR="003E76DD" w:rsidRPr="003E76DD" w:rsidRDefault="003E76DD" w:rsidP="009C3BF0">
            <w:pPr>
              <w:jc w:val="center"/>
              <w:rPr>
                <w:rFonts w:cstheme="minorHAnsi"/>
                <w:b/>
                <w:sz w:val="14"/>
                <w:szCs w:val="14"/>
                <w:lang w:eastAsia="pl-PL"/>
              </w:rPr>
            </w:pPr>
            <w:r w:rsidRPr="003E76DD">
              <w:rPr>
                <w:rFonts w:cstheme="minorHAnsi"/>
                <w:b/>
                <w:sz w:val="14"/>
                <w:szCs w:val="14"/>
                <w:lang w:eastAsia="pl-PL"/>
              </w:rPr>
              <w:t xml:space="preserve">Cena jednostkowa netto </w:t>
            </w:r>
            <w:r w:rsidRPr="003E76DD">
              <w:rPr>
                <w:rFonts w:cstheme="minorHAnsi"/>
                <w:b/>
                <w:i/>
                <w:sz w:val="14"/>
                <w:szCs w:val="14"/>
                <w:lang w:eastAsia="pl-PL"/>
              </w:rPr>
              <w:t>(zł)</w:t>
            </w:r>
          </w:p>
        </w:tc>
        <w:tc>
          <w:tcPr>
            <w:tcW w:w="1402" w:type="dxa"/>
            <w:shd w:val="clear" w:color="auto" w:fill="FFFFFF" w:themeFill="background1"/>
            <w:vAlign w:val="center"/>
          </w:tcPr>
          <w:p w14:paraId="353444D7" w14:textId="77777777" w:rsidR="003E76DD" w:rsidRPr="003E76DD" w:rsidRDefault="003E76DD" w:rsidP="009C3BF0">
            <w:pPr>
              <w:jc w:val="center"/>
              <w:rPr>
                <w:rFonts w:cstheme="minorHAnsi"/>
                <w:b/>
                <w:sz w:val="14"/>
                <w:szCs w:val="14"/>
                <w:lang w:eastAsia="pl-PL"/>
              </w:rPr>
            </w:pPr>
            <w:r w:rsidRPr="003E76DD">
              <w:rPr>
                <w:rFonts w:cstheme="minorHAnsi"/>
                <w:b/>
                <w:sz w:val="14"/>
                <w:szCs w:val="14"/>
                <w:lang w:eastAsia="pl-PL"/>
              </w:rPr>
              <w:t>Wartość netto</w:t>
            </w:r>
          </w:p>
          <w:p w14:paraId="3141C2B9" w14:textId="77777777" w:rsidR="003E76DD" w:rsidRPr="003E76DD" w:rsidRDefault="003E76DD" w:rsidP="009C3BF0">
            <w:pPr>
              <w:jc w:val="center"/>
              <w:rPr>
                <w:rFonts w:cstheme="minorHAnsi"/>
                <w:b/>
                <w:i/>
                <w:sz w:val="14"/>
                <w:szCs w:val="14"/>
                <w:lang w:eastAsia="pl-PL"/>
              </w:rPr>
            </w:pPr>
            <w:r w:rsidRPr="003E76DD">
              <w:rPr>
                <w:rFonts w:cstheme="minorHAnsi"/>
                <w:b/>
                <w:i/>
                <w:sz w:val="14"/>
                <w:szCs w:val="14"/>
                <w:lang w:eastAsia="pl-PL"/>
              </w:rPr>
              <w:t>(zł)</w:t>
            </w:r>
          </w:p>
        </w:tc>
        <w:tc>
          <w:tcPr>
            <w:tcW w:w="1099" w:type="dxa"/>
            <w:shd w:val="clear" w:color="auto" w:fill="FFFFFF" w:themeFill="background1"/>
            <w:vAlign w:val="center"/>
          </w:tcPr>
          <w:p w14:paraId="42D80C26" w14:textId="77777777" w:rsidR="003E76DD" w:rsidRPr="003E76DD" w:rsidRDefault="003E76DD" w:rsidP="009C3BF0">
            <w:pPr>
              <w:ind w:left="-56"/>
              <w:jc w:val="center"/>
              <w:rPr>
                <w:rFonts w:cstheme="minorHAnsi"/>
                <w:b/>
                <w:bCs/>
                <w:sz w:val="14"/>
                <w:szCs w:val="14"/>
                <w:lang w:eastAsia="pl-PL"/>
              </w:rPr>
            </w:pPr>
            <w:r w:rsidRPr="003E76DD">
              <w:rPr>
                <w:rFonts w:cstheme="minorHAnsi"/>
                <w:b/>
                <w:bCs/>
                <w:sz w:val="14"/>
                <w:szCs w:val="14"/>
                <w:lang w:eastAsia="pl-PL"/>
              </w:rPr>
              <w:t>Podatek VAT</w:t>
            </w:r>
          </w:p>
          <w:p w14:paraId="7556D895" w14:textId="77777777" w:rsidR="003E76DD" w:rsidRPr="003E76DD" w:rsidRDefault="003E76DD" w:rsidP="009C3BF0">
            <w:pPr>
              <w:ind w:left="-56"/>
              <w:jc w:val="center"/>
              <w:rPr>
                <w:rFonts w:cstheme="minorHAnsi"/>
                <w:b/>
                <w:bCs/>
                <w:i/>
                <w:sz w:val="14"/>
                <w:szCs w:val="14"/>
                <w:lang w:eastAsia="pl-PL"/>
              </w:rPr>
            </w:pPr>
            <w:r w:rsidRPr="003E76DD">
              <w:rPr>
                <w:rFonts w:cstheme="minorHAnsi"/>
                <w:b/>
                <w:bCs/>
                <w:i/>
                <w:sz w:val="14"/>
                <w:szCs w:val="14"/>
                <w:lang w:eastAsia="pl-PL"/>
              </w:rPr>
              <w:t>(%)</w:t>
            </w:r>
          </w:p>
        </w:tc>
        <w:tc>
          <w:tcPr>
            <w:tcW w:w="2420" w:type="dxa"/>
            <w:shd w:val="clear" w:color="auto" w:fill="FFFFFF" w:themeFill="background1"/>
            <w:vAlign w:val="center"/>
          </w:tcPr>
          <w:p w14:paraId="1FBFB09C" w14:textId="77777777" w:rsidR="003E76DD" w:rsidRPr="003E76DD" w:rsidRDefault="003E76DD" w:rsidP="009C3BF0">
            <w:pPr>
              <w:ind w:hanging="19"/>
              <w:jc w:val="center"/>
              <w:rPr>
                <w:rFonts w:cstheme="minorHAnsi"/>
                <w:b/>
                <w:bCs/>
                <w:sz w:val="14"/>
                <w:szCs w:val="14"/>
                <w:lang w:eastAsia="pl-PL"/>
              </w:rPr>
            </w:pPr>
            <w:r w:rsidRPr="003E76DD">
              <w:rPr>
                <w:rFonts w:cstheme="minorHAnsi"/>
                <w:b/>
                <w:bCs/>
                <w:sz w:val="14"/>
                <w:szCs w:val="14"/>
                <w:lang w:eastAsia="pl-PL"/>
              </w:rPr>
              <w:t xml:space="preserve">Wartość brutto </w:t>
            </w:r>
            <w:r w:rsidRPr="003E76DD">
              <w:rPr>
                <w:rFonts w:cstheme="minorHAnsi"/>
                <w:b/>
                <w:bCs/>
                <w:i/>
                <w:sz w:val="14"/>
                <w:szCs w:val="14"/>
                <w:lang w:eastAsia="pl-PL"/>
              </w:rPr>
              <w:t>(zł)</w:t>
            </w:r>
          </w:p>
        </w:tc>
      </w:tr>
      <w:tr w:rsidR="003E76DD" w:rsidRPr="00B67D39" w14:paraId="025FF0E8" w14:textId="77777777" w:rsidTr="003E76DD">
        <w:trPr>
          <w:trHeight w:val="381"/>
          <w:jc w:val="center"/>
        </w:trPr>
        <w:tc>
          <w:tcPr>
            <w:tcW w:w="1984" w:type="dxa"/>
            <w:shd w:val="clear" w:color="auto" w:fill="FFFFFF" w:themeFill="background1"/>
            <w:vAlign w:val="center"/>
            <w:hideMark/>
          </w:tcPr>
          <w:p w14:paraId="17EF90F1" w14:textId="77777777" w:rsidR="003E76DD" w:rsidRPr="003E76DD" w:rsidRDefault="003E76DD" w:rsidP="009C3BF0">
            <w:pPr>
              <w:spacing w:after="0"/>
              <w:jc w:val="center"/>
              <w:rPr>
                <w:rFonts w:cstheme="minorHAnsi"/>
                <w:sz w:val="16"/>
                <w:szCs w:val="16"/>
                <w:lang w:eastAsia="pl-PL"/>
              </w:rPr>
            </w:pPr>
            <w:r w:rsidRPr="003E76DD">
              <w:rPr>
                <w:rFonts w:cstheme="minorHAnsi"/>
                <w:sz w:val="16"/>
                <w:szCs w:val="16"/>
                <w:lang w:eastAsia="pl-PL"/>
              </w:rPr>
              <w:t>1.</w:t>
            </w:r>
          </w:p>
        </w:tc>
        <w:tc>
          <w:tcPr>
            <w:tcW w:w="992" w:type="dxa"/>
            <w:shd w:val="clear" w:color="auto" w:fill="FFFFFF" w:themeFill="background1"/>
          </w:tcPr>
          <w:p w14:paraId="2EAB655C" w14:textId="77777777" w:rsidR="003E76DD" w:rsidRPr="003E76DD" w:rsidRDefault="003E76DD" w:rsidP="009C3BF0">
            <w:pPr>
              <w:spacing w:after="0"/>
              <w:jc w:val="center"/>
              <w:rPr>
                <w:rFonts w:cstheme="minorHAnsi"/>
                <w:sz w:val="16"/>
                <w:szCs w:val="16"/>
                <w:lang w:eastAsia="pl-PL"/>
              </w:rPr>
            </w:pPr>
          </w:p>
          <w:p w14:paraId="0AB2E627" w14:textId="3C915660" w:rsidR="003E76DD" w:rsidRPr="003E76DD" w:rsidRDefault="003E76DD" w:rsidP="009C3BF0">
            <w:pPr>
              <w:spacing w:after="0"/>
              <w:jc w:val="center"/>
              <w:rPr>
                <w:rFonts w:cstheme="minorHAnsi"/>
                <w:sz w:val="16"/>
                <w:szCs w:val="16"/>
                <w:lang w:eastAsia="pl-PL"/>
              </w:rPr>
            </w:pPr>
            <w:r w:rsidRPr="003E76DD">
              <w:rPr>
                <w:rFonts w:cstheme="minorHAnsi"/>
                <w:sz w:val="16"/>
                <w:szCs w:val="16"/>
                <w:lang w:eastAsia="pl-PL"/>
              </w:rPr>
              <w:t>2.</w:t>
            </w:r>
          </w:p>
        </w:tc>
        <w:tc>
          <w:tcPr>
            <w:tcW w:w="709" w:type="dxa"/>
            <w:shd w:val="clear" w:color="auto" w:fill="FFFFFF" w:themeFill="background1"/>
            <w:vAlign w:val="center"/>
          </w:tcPr>
          <w:p w14:paraId="5C982020" w14:textId="15C49676" w:rsidR="003E76DD" w:rsidRPr="003E76DD" w:rsidRDefault="003E76DD" w:rsidP="009C3BF0">
            <w:pPr>
              <w:spacing w:after="0"/>
              <w:jc w:val="center"/>
              <w:rPr>
                <w:rFonts w:cstheme="minorHAnsi"/>
                <w:sz w:val="16"/>
                <w:szCs w:val="16"/>
                <w:lang w:eastAsia="pl-PL"/>
              </w:rPr>
            </w:pPr>
            <w:r w:rsidRPr="003E76DD">
              <w:rPr>
                <w:rFonts w:cstheme="minorHAnsi"/>
                <w:sz w:val="16"/>
                <w:szCs w:val="16"/>
                <w:lang w:eastAsia="pl-PL"/>
              </w:rPr>
              <w:t>3.</w:t>
            </w:r>
          </w:p>
        </w:tc>
        <w:tc>
          <w:tcPr>
            <w:tcW w:w="1228" w:type="dxa"/>
            <w:shd w:val="clear" w:color="auto" w:fill="FFFFFF" w:themeFill="background1"/>
            <w:vAlign w:val="center"/>
          </w:tcPr>
          <w:p w14:paraId="53155CC4" w14:textId="694E2191" w:rsidR="003E76DD" w:rsidRPr="003E76DD" w:rsidRDefault="003E76DD" w:rsidP="009C3BF0">
            <w:pPr>
              <w:spacing w:after="0"/>
              <w:jc w:val="center"/>
              <w:rPr>
                <w:rFonts w:cstheme="minorHAnsi"/>
                <w:sz w:val="16"/>
                <w:szCs w:val="16"/>
                <w:lang w:eastAsia="pl-PL"/>
              </w:rPr>
            </w:pPr>
            <w:r w:rsidRPr="003E76DD">
              <w:rPr>
                <w:rFonts w:cstheme="minorHAnsi"/>
                <w:sz w:val="16"/>
                <w:szCs w:val="16"/>
                <w:lang w:eastAsia="pl-PL"/>
              </w:rPr>
              <w:t>4.</w:t>
            </w:r>
          </w:p>
        </w:tc>
        <w:tc>
          <w:tcPr>
            <w:tcW w:w="1402" w:type="dxa"/>
            <w:shd w:val="clear" w:color="auto" w:fill="FFFFFF" w:themeFill="background1"/>
            <w:vAlign w:val="center"/>
          </w:tcPr>
          <w:p w14:paraId="7594AFAE" w14:textId="27672CFB" w:rsidR="003E76DD" w:rsidRPr="003E76DD" w:rsidRDefault="003E76DD" w:rsidP="009C3BF0">
            <w:pPr>
              <w:spacing w:after="0"/>
              <w:jc w:val="center"/>
              <w:rPr>
                <w:rFonts w:cstheme="minorHAnsi"/>
                <w:sz w:val="16"/>
                <w:szCs w:val="16"/>
                <w:lang w:eastAsia="pl-PL"/>
              </w:rPr>
            </w:pPr>
            <w:r w:rsidRPr="003E76DD">
              <w:rPr>
                <w:rFonts w:cstheme="minorHAnsi"/>
                <w:sz w:val="16"/>
                <w:szCs w:val="16"/>
                <w:lang w:eastAsia="pl-PL"/>
              </w:rPr>
              <w:t>5. (kol. 3 x kol. 4)</w:t>
            </w:r>
          </w:p>
        </w:tc>
        <w:tc>
          <w:tcPr>
            <w:tcW w:w="1099" w:type="dxa"/>
            <w:shd w:val="clear" w:color="auto" w:fill="FFFFFF" w:themeFill="background1"/>
            <w:vAlign w:val="center"/>
          </w:tcPr>
          <w:p w14:paraId="6424964D" w14:textId="77777777" w:rsidR="003E76DD" w:rsidRPr="003E76DD" w:rsidRDefault="003E76DD" w:rsidP="009C3BF0">
            <w:pPr>
              <w:spacing w:after="0"/>
              <w:ind w:left="-56"/>
              <w:jc w:val="center"/>
              <w:rPr>
                <w:rFonts w:cstheme="minorHAnsi"/>
                <w:bCs/>
                <w:sz w:val="16"/>
                <w:szCs w:val="16"/>
                <w:lang w:eastAsia="pl-PL"/>
              </w:rPr>
            </w:pPr>
          </w:p>
          <w:p w14:paraId="6AA6FDFC" w14:textId="776CBAC8" w:rsidR="003E76DD" w:rsidRPr="003E76DD" w:rsidRDefault="003E76DD" w:rsidP="009C3BF0">
            <w:pPr>
              <w:spacing w:after="0"/>
              <w:ind w:left="-56"/>
              <w:jc w:val="center"/>
              <w:rPr>
                <w:rFonts w:cstheme="minorHAnsi"/>
                <w:bCs/>
                <w:sz w:val="16"/>
                <w:szCs w:val="16"/>
                <w:lang w:eastAsia="pl-PL"/>
              </w:rPr>
            </w:pPr>
            <w:r w:rsidRPr="003E76DD">
              <w:rPr>
                <w:rFonts w:cstheme="minorHAnsi"/>
                <w:bCs/>
                <w:sz w:val="16"/>
                <w:szCs w:val="16"/>
                <w:lang w:eastAsia="pl-PL"/>
              </w:rPr>
              <w:t>6.</w:t>
            </w:r>
          </w:p>
          <w:p w14:paraId="236A899C" w14:textId="77777777" w:rsidR="003E76DD" w:rsidRPr="003E76DD" w:rsidRDefault="003E76DD" w:rsidP="009C3BF0">
            <w:pPr>
              <w:spacing w:after="0"/>
              <w:ind w:left="-56"/>
              <w:jc w:val="center"/>
              <w:rPr>
                <w:rFonts w:cstheme="minorHAnsi"/>
                <w:bCs/>
                <w:sz w:val="16"/>
                <w:szCs w:val="16"/>
                <w:lang w:eastAsia="pl-PL"/>
              </w:rPr>
            </w:pPr>
          </w:p>
        </w:tc>
        <w:tc>
          <w:tcPr>
            <w:tcW w:w="2420" w:type="dxa"/>
            <w:shd w:val="clear" w:color="auto" w:fill="FFFFFF" w:themeFill="background1"/>
            <w:vAlign w:val="center"/>
          </w:tcPr>
          <w:p w14:paraId="492DF013" w14:textId="75EC4026" w:rsidR="003E76DD" w:rsidRPr="003E76DD" w:rsidRDefault="003E76DD" w:rsidP="009C3BF0">
            <w:pPr>
              <w:spacing w:after="0"/>
              <w:ind w:hanging="19"/>
              <w:jc w:val="center"/>
              <w:rPr>
                <w:rFonts w:cstheme="minorHAnsi"/>
                <w:bCs/>
                <w:sz w:val="16"/>
                <w:szCs w:val="16"/>
                <w:lang w:eastAsia="pl-PL"/>
              </w:rPr>
            </w:pPr>
            <w:r w:rsidRPr="003E76DD">
              <w:rPr>
                <w:rFonts w:cstheme="minorHAnsi"/>
                <w:bCs/>
                <w:sz w:val="16"/>
                <w:szCs w:val="16"/>
                <w:lang w:eastAsia="pl-PL"/>
              </w:rPr>
              <w:t>7. (kol.5 + kol.6)</w:t>
            </w:r>
          </w:p>
        </w:tc>
      </w:tr>
      <w:tr w:rsidR="003E76DD" w:rsidRPr="00B67D39" w14:paraId="4D3B59BD" w14:textId="77777777" w:rsidTr="003E76DD">
        <w:trPr>
          <w:trHeight w:val="1413"/>
          <w:jc w:val="center"/>
        </w:trPr>
        <w:tc>
          <w:tcPr>
            <w:tcW w:w="1984" w:type="dxa"/>
            <w:shd w:val="clear" w:color="auto" w:fill="FFFFFF" w:themeFill="background1"/>
            <w:vAlign w:val="center"/>
          </w:tcPr>
          <w:p w14:paraId="35A9AC41" w14:textId="143F1C68" w:rsidR="003E76DD" w:rsidRPr="003E76DD" w:rsidRDefault="003E76DD" w:rsidP="009C3BF0">
            <w:pPr>
              <w:jc w:val="center"/>
              <w:rPr>
                <w:rFonts w:cstheme="minorHAnsi"/>
                <w:b/>
                <w:sz w:val="16"/>
                <w:szCs w:val="16"/>
                <w:lang w:eastAsia="pl-PL"/>
              </w:rPr>
            </w:pPr>
            <w:r w:rsidRPr="003E76DD">
              <w:rPr>
                <w:rFonts w:cstheme="minorHAnsi"/>
                <w:b/>
                <w:sz w:val="16"/>
                <w:szCs w:val="16"/>
                <w:lang w:eastAsia="pl-PL"/>
              </w:rPr>
              <w:t xml:space="preserve">Dobudowa II toru linii napowietrznej przewodem typu </w:t>
            </w:r>
            <w:proofErr w:type="spellStart"/>
            <w:r w:rsidRPr="003E76DD">
              <w:rPr>
                <w:rFonts w:cstheme="minorHAnsi"/>
                <w:b/>
                <w:sz w:val="16"/>
                <w:szCs w:val="16"/>
                <w:lang w:eastAsia="pl-PL"/>
              </w:rPr>
              <w:t>AsXSn</w:t>
            </w:r>
            <w:proofErr w:type="spellEnd"/>
            <w:r w:rsidRPr="003E76DD">
              <w:rPr>
                <w:rFonts w:cstheme="minorHAnsi"/>
                <w:b/>
                <w:sz w:val="16"/>
                <w:szCs w:val="16"/>
                <w:lang w:eastAsia="pl-PL"/>
              </w:rPr>
              <w:t xml:space="preserve"> 4 x 70 mm2</w:t>
            </w:r>
          </w:p>
        </w:tc>
        <w:tc>
          <w:tcPr>
            <w:tcW w:w="992" w:type="dxa"/>
            <w:shd w:val="clear" w:color="auto" w:fill="FFFFFF" w:themeFill="background1"/>
          </w:tcPr>
          <w:p w14:paraId="70493616" w14:textId="77777777" w:rsidR="003E76DD" w:rsidRDefault="003E76DD" w:rsidP="003E76DD">
            <w:pPr>
              <w:jc w:val="center"/>
              <w:rPr>
                <w:rFonts w:cstheme="minorHAnsi"/>
                <w:b/>
                <w:sz w:val="16"/>
                <w:szCs w:val="16"/>
                <w:lang w:eastAsia="pl-PL"/>
              </w:rPr>
            </w:pPr>
          </w:p>
          <w:p w14:paraId="6E6064CA" w14:textId="77777777" w:rsidR="003E76DD" w:rsidRDefault="003E76DD" w:rsidP="003E76DD">
            <w:pPr>
              <w:jc w:val="center"/>
              <w:rPr>
                <w:rFonts w:cstheme="minorHAnsi"/>
                <w:b/>
                <w:sz w:val="16"/>
                <w:szCs w:val="16"/>
                <w:lang w:eastAsia="pl-PL"/>
              </w:rPr>
            </w:pPr>
          </w:p>
          <w:p w14:paraId="4663D9A1" w14:textId="3AB9362E" w:rsidR="003E76DD" w:rsidRPr="003E76DD" w:rsidRDefault="003E76DD" w:rsidP="003E76DD">
            <w:pPr>
              <w:jc w:val="center"/>
              <w:rPr>
                <w:rFonts w:cstheme="minorHAnsi"/>
                <w:b/>
                <w:sz w:val="16"/>
                <w:szCs w:val="16"/>
                <w:lang w:eastAsia="pl-PL"/>
              </w:rPr>
            </w:pPr>
            <w:r>
              <w:rPr>
                <w:rFonts w:cstheme="minorHAnsi"/>
                <w:b/>
                <w:sz w:val="16"/>
                <w:szCs w:val="16"/>
                <w:lang w:eastAsia="pl-PL"/>
              </w:rPr>
              <w:t>m</w:t>
            </w:r>
          </w:p>
        </w:tc>
        <w:tc>
          <w:tcPr>
            <w:tcW w:w="709" w:type="dxa"/>
            <w:shd w:val="clear" w:color="auto" w:fill="FFFFFF" w:themeFill="background1"/>
            <w:vAlign w:val="center"/>
          </w:tcPr>
          <w:p w14:paraId="49420764" w14:textId="16893D14" w:rsidR="003E76DD" w:rsidRPr="003E76DD" w:rsidRDefault="003E76DD" w:rsidP="009C3BF0">
            <w:pPr>
              <w:jc w:val="center"/>
              <w:rPr>
                <w:rFonts w:cstheme="minorHAnsi"/>
                <w:b/>
                <w:sz w:val="16"/>
                <w:szCs w:val="16"/>
                <w:lang w:eastAsia="pl-PL"/>
              </w:rPr>
            </w:pPr>
            <w:r>
              <w:rPr>
                <w:rFonts w:cstheme="minorHAnsi"/>
                <w:b/>
                <w:sz w:val="16"/>
                <w:szCs w:val="16"/>
                <w:lang w:eastAsia="pl-PL"/>
              </w:rPr>
              <w:t>800</w:t>
            </w:r>
          </w:p>
        </w:tc>
        <w:tc>
          <w:tcPr>
            <w:tcW w:w="1228" w:type="dxa"/>
            <w:shd w:val="clear" w:color="auto" w:fill="FFFFFF" w:themeFill="background1"/>
            <w:vAlign w:val="center"/>
          </w:tcPr>
          <w:p w14:paraId="052266A4" w14:textId="77777777" w:rsidR="003E76DD" w:rsidRPr="003E76DD" w:rsidRDefault="003E76DD" w:rsidP="009C3BF0">
            <w:pPr>
              <w:jc w:val="center"/>
              <w:rPr>
                <w:rFonts w:cstheme="minorHAnsi"/>
                <w:b/>
                <w:sz w:val="16"/>
                <w:szCs w:val="16"/>
                <w:lang w:eastAsia="pl-PL"/>
              </w:rPr>
            </w:pPr>
          </w:p>
        </w:tc>
        <w:tc>
          <w:tcPr>
            <w:tcW w:w="1402" w:type="dxa"/>
            <w:shd w:val="clear" w:color="auto" w:fill="FFFFFF" w:themeFill="background1"/>
            <w:vAlign w:val="center"/>
          </w:tcPr>
          <w:p w14:paraId="13C856DB" w14:textId="77777777" w:rsidR="003E76DD" w:rsidRPr="003E76DD" w:rsidRDefault="003E76DD" w:rsidP="009C3BF0">
            <w:pPr>
              <w:jc w:val="center"/>
              <w:rPr>
                <w:rFonts w:cstheme="minorHAnsi"/>
                <w:b/>
                <w:sz w:val="16"/>
                <w:szCs w:val="16"/>
                <w:lang w:eastAsia="pl-PL"/>
              </w:rPr>
            </w:pPr>
          </w:p>
        </w:tc>
        <w:tc>
          <w:tcPr>
            <w:tcW w:w="1099" w:type="dxa"/>
            <w:shd w:val="clear" w:color="auto" w:fill="FFFFFF" w:themeFill="background1"/>
            <w:vAlign w:val="center"/>
          </w:tcPr>
          <w:p w14:paraId="07B8C8A8" w14:textId="77777777" w:rsidR="003E76DD" w:rsidRPr="003E76DD" w:rsidRDefault="003E76DD" w:rsidP="009C3BF0">
            <w:pPr>
              <w:ind w:left="-56"/>
              <w:jc w:val="center"/>
              <w:rPr>
                <w:rFonts w:cstheme="minorHAnsi"/>
                <w:b/>
                <w:bCs/>
                <w:sz w:val="16"/>
                <w:szCs w:val="16"/>
                <w:lang w:eastAsia="pl-PL"/>
              </w:rPr>
            </w:pPr>
          </w:p>
        </w:tc>
        <w:tc>
          <w:tcPr>
            <w:tcW w:w="2420" w:type="dxa"/>
            <w:shd w:val="clear" w:color="auto" w:fill="FFFFFF" w:themeFill="background1"/>
            <w:vAlign w:val="center"/>
          </w:tcPr>
          <w:p w14:paraId="56F6983E" w14:textId="77777777" w:rsidR="003E76DD" w:rsidRPr="003E76DD" w:rsidRDefault="003E76DD" w:rsidP="009C3BF0">
            <w:pPr>
              <w:ind w:hanging="19"/>
              <w:jc w:val="center"/>
              <w:rPr>
                <w:rFonts w:cstheme="minorHAnsi"/>
                <w:b/>
                <w:bCs/>
                <w:sz w:val="16"/>
                <w:szCs w:val="16"/>
                <w:lang w:eastAsia="pl-PL"/>
              </w:rPr>
            </w:pPr>
          </w:p>
        </w:tc>
      </w:tr>
      <w:tr w:rsidR="003E76DD" w:rsidRPr="00B67D39" w14:paraId="6238CEAA" w14:textId="77777777" w:rsidTr="003E76DD">
        <w:trPr>
          <w:trHeight w:val="1413"/>
          <w:jc w:val="center"/>
        </w:trPr>
        <w:tc>
          <w:tcPr>
            <w:tcW w:w="1984" w:type="dxa"/>
            <w:shd w:val="clear" w:color="auto" w:fill="FFFFFF" w:themeFill="background1"/>
            <w:vAlign w:val="center"/>
          </w:tcPr>
          <w:p w14:paraId="78EE91FB" w14:textId="230AD65A" w:rsidR="003E76DD" w:rsidRPr="003E76DD" w:rsidRDefault="003E76DD" w:rsidP="009C3BF0">
            <w:pPr>
              <w:jc w:val="center"/>
              <w:rPr>
                <w:rFonts w:cstheme="minorHAnsi"/>
                <w:b/>
                <w:sz w:val="16"/>
                <w:szCs w:val="16"/>
                <w:lang w:eastAsia="pl-PL"/>
              </w:rPr>
            </w:pPr>
            <w:r w:rsidRPr="003E76DD">
              <w:rPr>
                <w:rFonts w:cstheme="minorHAnsi"/>
                <w:b/>
                <w:sz w:val="16"/>
                <w:szCs w:val="16"/>
                <w:lang w:eastAsia="pl-PL"/>
              </w:rPr>
              <w:t>Montaż tabliczek numeracji słupów i ostrzegawczych OS-1</w:t>
            </w:r>
          </w:p>
        </w:tc>
        <w:tc>
          <w:tcPr>
            <w:tcW w:w="992" w:type="dxa"/>
            <w:shd w:val="clear" w:color="auto" w:fill="FFFFFF" w:themeFill="background1"/>
          </w:tcPr>
          <w:p w14:paraId="5BCF4FD7" w14:textId="77777777" w:rsidR="003E76DD" w:rsidRDefault="003E76DD" w:rsidP="003E76DD">
            <w:pPr>
              <w:jc w:val="center"/>
              <w:rPr>
                <w:rFonts w:cstheme="minorHAnsi"/>
                <w:b/>
                <w:sz w:val="16"/>
                <w:szCs w:val="16"/>
                <w:lang w:eastAsia="pl-PL"/>
              </w:rPr>
            </w:pPr>
          </w:p>
          <w:p w14:paraId="705C6D2C" w14:textId="77777777" w:rsidR="003E76DD" w:rsidRDefault="003E76DD" w:rsidP="003E76DD">
            <w:pPr>
              <w:jc w:val="center"/>
              <w:rPr>
                <w:rFonts w:cstheme="minorHAnsi"/>
                <w:b/>
                <w:sz w:val="16"/>
                <w:szCs w:val="16"/>
                <w:lang w:eastAsia="pl-PL"/>
              </w:rPr>
            </w:pPr>
          </w:p>
          <w:p w14:paraId="58528EC5" w14:textId="09BE9B67" w:rsidR="003E76DD" w:rsidRPr="003E76DD" w:rsidRDefault="003E76DD" w:rsidP="003E76DD">
            <w:pPr>
              <w:jc w:val="center"/>
              <w:rPr>
                <w:rFonts w:cstheme="minorHAnsi"/>
                <w:b/>
                <w:sz w:val="16"/>
                <w:szCs w:val="16"/>
                <w:lang w:eastAsia="pl-PL"/>
              </w:rPr>
            </w:pPr>
            <w:r>
              <w:rPr>
                <w:rFonts w:cstheme="minorHAnsi"/>
                <w:b/>
                <w:sz w:val="16"/>
                <w:szCs w:val="16"/>
                <w:lang w:eastAsia="pl-PL"/>
              </w:rPr>
              <w:t>szt.</w:t>
            </w:r>
          </w:p>
        </w:tc>
        <w:tc>
          <w:tcPr>
            <w:tcW w:w="709" w:type="dxa"/>
            <w:shd w:val="clear" w:color="auto" w:fill="FFFFFF" w:themeFill="background1"/>
            <w:vAlign w:val="center"/>
          </w:tcPr>
          <w:p w14:paraId="736340B8" w14:textId="49C288D3" w:rsidR="003E76DD" w:rsidRPr="003E76DD" w:rsidRDefault="003E76DD" w:rsidP="009C3BF0">
            <w:pPr>
              <w:jc w:val="center"/>
              <w:rPr>
                <w:rFonts w:cstheme="minorHAnsi"/>
                <w:b/>
                <w:sz w:val="16"/>
                <w:szCs w:val="16"/>
                <w:lang w:eastAsia="pl-PL"/>
              </w:rPr>
            </w:pPr>
            <w:r>
              <w:rPr>
                <w:rFonts w:cstheme="minorHAnsi"/>
                <w:b/>
                <w:sz w:val="16"/>
                <w:szCs w:val="16"/>
                <w:lang w:eastAsia="pl-PL"/>
              </w:rPr>
              <w:t>27</w:t>
            </w:r>
          </w:p>
        </w:tc>
        <w:tc>
          <w:tcPr>
            <w:tcW w:w="1228" w:type="dxa"/>
            <w:shd w:val="clear" w:color="auto" w:fill="FFFFFF" w:themeFill="background1"/>
            <w:vAlign w:val="center"/>
          </w:tcPr>
          <w:p w14:paraId="41B6BA78" w14:textId="77777777" w:rsidR="003E76DD" w:rsidRPr="003E76DD" w:rsidRDefault="003E76DD" w:rsidP="009C3BF0">
            <w:pPr>
              <w:jc w:val="center"/>
              <w:rPr>
                <w:rFonts w:cstheme="minorHAnsi"/>
                <w:b/>
                <w:sz w:val="16"/>
                <w:szCs w:val="16"/>
                <w:lang w:eastAsia="pl-PL"/>
              </w:rPr>
            </w:pPr>
          </w:p>
        </w:tc>
        <w:tc>
          <w:tcPr>
            <w:tcW w:w="1402" w:type="dxa"/>
            <w:shd w:val="clear" w:color="auto" w:fill="FFFFFF" w:themeFill="background1"/>
            <w:vAlign w:val="center"/>
          </w:tcPr>
          <w:p w14:paraId="1A1C6F87" w14:textId="77777777" w:rsidR="003E76DD" w:rsidRPr="003E76DD" w:rsidRDefault="003E76DD" w:rsidP="009C3BF0">
            <w:pPr>
              <w:jc w:val="center"/>
              <w:rPr>
                <w:rFonts w:cstheme="minorHAnsi"/>
                <w:b/>
                <w:sz w:val="16"/>
                <w:szCs w:val="16"/>
                <w:lang w:eastAsia="pl-PL"/>
              </w:rPr>
            </w:pPr>
          </w:p>
        </w:tc>
        <w:tc>
          <w:tcPr>
            <w:tcW w:w="1099" w:type="dxa"/>
            <w:shd w:val="clear" w:color="auto" w:fill="FFFFFF" w:themeFill="background1"/>
            <w:vAlign w:val="center"/>
          </w:tcPr>
          <w:p w14:paraId="4FEF5107" w14:textId="77777777" w:rsidR="003E76DD" w:rsidRPr="003E76DD" w:rsidRDefault="003E76DD" w:rsidP="009C3BF0">
            <w:pPr>
              <w:ind w:left="-56"/>
              <w:jc w:val="center"/>
              <w:rPr>
                <w:rFonts w:cstheme="minorHAnsi"/>
                <w:b/>
                <w:bCs/>
                <w:sz w:val="16"/>
                <w:szCs w:val="16"/>
                <w:lang w:eastAsia="pl-PL"/>
              </w:rPr>
            </w:pPr>
          </w:p>
        </w:tc>
        <w:tc>
          <w:tcPr>
            <w:tcW w:w="2420" w:type="dxa"/>
            <w:shd w:val="clear" w:color="auto" w:fill="FFFFFF" w:themeFill="background1"/>
            <w:vAlign w:val="center"/>
          </w:tcPr>
          <w:p w14:paraId="2B046238" w14:textId="77777777" w:rsidR="003E76DD" w:rsidRPr="003E76DD" w:rsidRDefault="003E76DD" w:rsidP="009C3BF0">
            <w:pPr>
              <w:ind w:hanging="19"/>
              <w:jc w:val="center"/>
              <w:rPr>
                <w:rFonts w:cstheme="minorHAnsi"/>
                <w:b/>
                <w:bCs/>
                <w:sz w:val="16"/>
                <w:szCs w:val="16"/>
                <w:lang w:eastAsia="pl-PL"/>
              </w:rPr>
            </w:pPr>
          </w:p>
        </w:tc>
      </w:tr>
      <w:tr w:rsidR="003E76DD" w:rsidRPr="00B67D39" w14:paraId="4CBA64AD" w14:textId="77777777" w:rsidTr="003E76DD">
        <w:trPr>
          <w:trHeight w:val="1731"/>
          <w:jc w:val="center"/>
        </w:trPr>
        <w:tc>
          <w:tcPr>
            <w:tcW w:w="1984" w:type="dxa"/>
            <w:shd w:val="clear" w:color="auto" w:fill="FFFFFF" w:themeFill="background1"/>
            <w:vAlign w:val="center"/>
          </w:tcPr>
          <w:p w14:paraId="3C72AB82" w14:textId="099DCF89" w:rsidR="003E76DD" w:rsidRPr="003E76DD" w:rsidRDefault="003E76DD" w:rsidP="009C3BF0">
            <w:pPr>
              <w:jc w:val="center"/>
              <w:rPr>
                <w:rFonts w:cstheme="minorHAnsi"/>
                <w:b/>
                <w:sz w:val="16"/>
                <w:szCs w:val="16"/>
                <w:lang w:eastAsia="pl-PL"/>
              </w:rPr>
            </w:pPr>
            <w:r w:rsidRPr="003E76DD">
              <w:rPr>
                <w:rFonts w:cstheme="minorHAnsi"/>
                <w:b/>
                <w:sz w:val="16"/>
                <w:szCs w:val="16"/>
                <w:lang w:eastAsia="pl-PL"/>
              </w:rPr>
              <w:t>Dokumentacja powykonawcza (pomiary, próby po-montażowe, inwentaryzacja) wersja papierowa i elektroniczna (CD – plik PDF)</w:t>
            </w:r>
          </w:p>
        </w:tc>
        <w:tc>
          <w:tcPr>
            <w:tcW w:w="992" w:type="dxa"/>
            <w:shd w:val="clear" w:color="auto" w:fill="FFFFFF" w:themeFill="background1"/>
          </w:tcPr>
          <w:p w14:paraId="41C64BB6" w14:textId="77777777" w:rsidR="003E76DD" w:rsidRDefault="003E76DD" w:rsidP="003E76DD">
            <w:pPr>
              <w:jc w:val="center"/>
              <w:rPr>
                <w:rFonts w:cstheme="minorHAnsi"/>
                <w:b/>
                <w:sz w:val="16"/>
                <w:szCs w:val="16"/>
                <w:lang w:eastAsia="pl-PL"/>
              </w:rPr>
            </w:pPr>
          </w:p>
          <w:p w14:paraId="1BB811AB" w14:textId="77777777" w:rsidR="003E76DD" w:rsidRDefault="003E76DD" w:rsidP="003E76DD">
            <w:pPr>
              <w:jc w:val="center"/>
              <w:rPr>
                <w:rFonts w:cstheme="minorHAnsi"/>
                <w:b/>
                <w:sz w:val="16"/>
                <w:szCs w:val="16"/>
                <w:lang w:eastAsia="pl-PL"/>
              </w:rPr>
            </w:pPr>
          </w:p>
          <w:p w14:paraId="2426B8A5" w14:textId="77777777" w:rsidR="003E76DD" w:rsidRDefault="003E76DD" w:rsidP="003E76DD">
            <w:pPr>
              <w:jc w:val="center"/>
              <w:rPr>
                <w:rFonts w:cstheme="minorHAnsi"/>
                <w:b/>
                <w:sz w:val="16"/>
                <w:szCs w:val="16"/>
                <w:lang w:eastAsia="pl-PL"/>
              </w:rPr>
            </w:pPr>
          </w:p>
          <w:p w14:paraId="052ABB74" w14:textId="176F4E97" w:rsidR="003E76DD" w:rsidRPr="003E76DD" w:rsidRDefault="003E76DD" w:rsidP="003E76DD">
            <w:pPr>
              <w:jc w:val="center"/>
              <w:rPr>
                <w:rFonts w:cstheme="minorHAnsi"/>
                <w:b/>
                <w:sz w:val="16"/>
                <w:szCs w:val="16"/>
                <w:lang w:eastAsia="pl-PL"/>
              </w:rPr>
            </w:pPr>
            <w:proofErr w:type="spellStart"/>
            <w:r>
              <w:rPr>
                <w:rFonts w:cstheme="minorHAnsi"/>
                <w:b/>
                <w:sz w:val="16"/>
                <w:szCs w:val="16"/>
                <w:lang w:eastAsia="pl-PL"/>
              </w:rPr>
              <w:t>kpl</w:t>
            </w:r>
            <w:proofErr w:type="spellEnd"/>
            <w:r>
              <w:rPr>
                <w:rFonts w:cstheme="minorHAnsi"/>
                <w:b/>
                <w:sz w:val="16"/>
                <w:szCs w:val="16"/>
                <w:lang w:eastAsia="pl-PL"/>
              </w:rPr>
              <w:t>.</w:t>
            </w:r>
          </w:p>
        </w:tc>
        <w:tc>
          <w:tcPr>
            <w:tcW w:w="709" w:type="dxa"/>
            <w:shd w:val="clear" w:color="auto" w:fill="FFFFFF" w:themeFill="background1"/>
            <w:vAlign w:val="center"/>
          </w:tcPr>
          <w:p w14:paraId="162A62C3" w14:textId="4707F5D9" w:rsidR="003E76DD" w:rsidRPr="003E76DD" w:rsidRDefault="003E76DD" w:rsidP="009C3BF0">
            <w:pPr>
              <w:jc w:val="center"/>
              <w:rPr>
                <w:rFonts w:cstheme="minorHAnsi"/>
                <w:b/>
                <w:sz w:val="16"/>
                <w:szCs w:val="16"/>
                <w:lang w:eastAsia="pl-PL"/>
              </w:rPr>
            </w:pPr>
            <w:r>
              <w:rPr>
                <w:rFonts w:cstheme="minorHAnsi"/>
                <w:b/>
                <w:sz w:val="16"/>
                <w:szCs w:val="16"/>
                <w:lang w:eastAsia="pl-PL"/>
              </w:rPr>
              <w:t>1</w:t>
            </w:r>
          </w:p>
        </w:tc>
        <w:tc>
          <w:tcPr>
            <w:tcW w:w="1228" w:type="dxa"/>
            <w:shd w:val="clear" w:color="auto" w:fill="FFFFFF" w:themeFill="background1"/>
            <w:vAlign w:val="center"/>
          </w:tcPr>
          <w:p w14:paraId="731B7FB8" w14:textId="77777777" w:rsidR="003E76DD" w:rsidRPr="003E76DD" w:rsidRDefault="003E76DD" w:rsidP="009C3BF0">
            <w:pPr>
              <w:jc w:val="center"/>
              <w:rPr>
                <w:rFonts w:cstheme="minorHAnsi"/>
                <w:b/>
                <w:sz w:val="16"/>
                <w:szCs w:val="16"/>
                <w:lang w:eastAsia="pl-PL"/>
              </w:rPr>
            </w:pPr>
          </w:p>
        </w:tc>
        <w:tc>
          <w:tcPr>
            <w:tcW w:w="1402" w:type="dxa"/>
            <w:shd w:val="clear" w:color="auto" w:fill="FFFFFF" w:themeFill="background1"/>
            <w:vAlign w:val="center"/>
          </w:tcPr>
          <w:p w14:paraId="00FFAE7C" w14:textId="77777777" w:rsidR="003E76DD" w:rsidRPr="003E76DD" w:rsidRDefault="003E76DD" w:rsidP="009C3BF0">
            <w:pPr>
              <w:jc w:val="center"/>
              <w:rPr>
                <w:rFonts w:cstheme="minorHAnsi"/>
                <w:b/>
                <w:sz w:val="16"/>
                <w:szCs w:val="16"/>
                <w:lang w:eastAsia="pl-PL"/>
              </w:rPr>
            </w:pPr>
          </w:p>
        </w:tc>
        <w:tc>
          <w:tcPr>
            <w:tcW w:w="1099" w:type="dxa"/>
            <w:shd w:val="clear" w:color="auto" w:fill="FFFFFF" w:themeFill="background1"/>
            <w:vAlign w:val="center"/>
          </w:tcPr>
          <w:p w14:paraId="6BD5693E" w14:textId="77777777" w:rsidR="003E76DD" w:rsidRPr="003E76DD" w:rsidRDefault="003E76DD" w:rsidP="009C3BF0">
            <w:pPr>
              <w:ind w:left="-56"/>
              <w:jc w:val="center"/>
              <w:rPr>
                <w:rFonts w:cstheme="minorHAnsi"/>
                <w:b/>
                <w:bCs/>
                <w:sz w:val="16"/>
                <w:szCs w:val="16"/>
                <w:lang w:eastAsia="pl-PL"/>
              </w:rPr>
            </w:pPr>
          </w:p>
        </w:tc>
        <w:tc>
          <w:tcPr>
            <w:tcW w:w="2420" w:type="dxa"/>
            <w:shd w:val="clear" w:color="auto" w:fill="FFFFFF" w:themeFill="background1"/>
            <w:vAlign w:val="center"/>
          </w:tcPr>
          <w:p w14:paraId="75335114" w14:textId="77777777" w:rsidR="003E76DD" w:rsidRPr="003E76DD" w:rsidRDefault="003E76DD" w:rsidP="009C3BF0">
            <w:pPr>
              <w:ind w:hanging="19"/>
              <w:jc w:val="center"/>
              <w:rPr>
                <w:rFonts w:cstheme="minorHAnsi"/>
                <w:b/>
                <w:bCs/>
                <w:sz w:val="16"/>
                <w:szCs w:val="16"/>
                <w:lang w:eastAsia="pl-PL"/>
              </w:rPr>
            </w:pPr>
          </w:p>
        </w:tc>
      </w:tr>
      <w:tr w:rsidR="003E76DD" w:rsidRPr="00B67D39" w14:paraId="7EF84B44" w14:textId="77777777" w:rsidTr="003E76DD">
        <w:trPr>
          <w:trHeight w:val="819"/>
          <w:jc w:val="center"/>
        </w:trPr>
        <w:tc>
          <w:tcPr>
            <w:tcW w:w="4913" w:type="dxa"/>
            <w:gridSpan w:val="4"/>
            <w:shd w:val="clear" w:color="auto" w:fill="FFFFFF" w:themeFill="background1"/>
          </w:tcPr>
          <w:p w14:paraId="4391F0AF" w14:textId="77777777" w:rsidR="003E76DD" w:rsidRDefault="003E76DD" w:rsidP="009C3BF0">
            <w:pPr>
              <w:spacing w:before="100" w:beforeAutospacing="1" w:after="100" w:afterAutospacing="1"/>
              <w:ind w:hanging="50"/>
              <w:jc w:val="right"/>
              <w:rPr>
                <w:rFonts w:cs="Calibri"/>
                <w:b/>
                <w:sz w:val="16"/>
                <w:szCs w:val="16"/>
                <w:lang w:eastAsia="pl-PL"/>
              </w:rPr>
            </w:pPr>
          </w:p>
          <w:p w14:paraId="385D452C" w14:textId="31848292" w:rsidR="003E76DD" w:rsidRPr="003E76DD" w:rsidRDefault="003E76DD" w:rsidP="009C3BF0">
            <w:pPr>
              <w:spacing w:before="100" w:beforeAutospacing="1" w:after="100" w:afterAutospacing="1"/>
              <w:ind w:hanging="50"/>
              <w:jc w:val="right"/>
              <w:rPr>
                <w:rFonts w:cs="Calibri"/>
                <w:b/>
                <w:sz w:val="16"/>
                <w:szCs w:val="16"/>
                <w:lang w:eastAsia="pl-PL"/>
              </w:rPr>
            </w:pPr>
            <w:r w:rsidRPr="003E76DD">
              <w:rPr>
                <w:rFonts w:cs="Calibri"/>
                <w:b/>
                <w:sz w:val="16"/>
                <w:szCs w:val="16"/>
                <w:lang w:eastAsia="pl-PL"/>
              </w:rPr>
              <w:t xml:space="preserve">CENA OFERTY </w:t>
            </w:r>
          </w:p>
        </w:tc>
        <w:tc>
          <w:tcPr>
            <w:tcW w:w="1402" w:type="dxa"/>
            <w:shd w:val="clear" w:color="auto" w:fill="FFFFFF" w:themeFill="background1"/>
            <w:vAlign w:val="center"/>
          </w:tcPr>
          <w:p w14:paraId="6D3374A9" w14:textId="77777777" w:rsidR="003E76DD" w:rsidRPr="003E76DD" w:rsidRDefault="003E76DD" w:rsidP="009C3BF0">
            <w:pPr>
              <w:spacing w:before="100" w:beforeAutospacing="1" w:after="100" w:afterAutospacing="1"/>
              <w:ind w:hanging="50"/>
              <w:jc w:val="right"/>
              <w:rPr>
                <w:rFonts w:cs="Calibri"/>
                <w:b/>
                <w:sz w:val="16"/>
                <w:szCs w:val="16"/>
                <w:lang w:eastAsia="pl-PL"/>
              </w:rPr>
            </w:pPr>
          </w:p>
        </w:tc>
        <w:tc>
          <w:tcPr>
            <w:tcW w:w="1099" w:type="dxa"/>
            <w:shd w:val="clear" w:color="auto" w:fill="FFFFFF" w:themeFill="background1"/>
            <w:vAlign w:val="center"/>
          </w:tcPr>
          <w:p w14:paraId="6A0F62C4" w14:textId="77777777" w:rsidR="003E76DD" w:rsidRPr="003E76DD" w:rsidRDefault="003E76DD" w:rsidP="009C3BF0">
            <w:pPr>
              <w:spacing w:before="100" w:beforeAutospacing="1" w:after="100" w:afterAutospacing="1"/>
              <w:ind w:hanging="50"/>
              <w:jc w:val="right"/>
              <w:rPr>
                <w:rFonts w:cs="Calibri"/>
                <w:b/>
                <w:sz w:val="16"/>
                <w:szCs w:val="16"/>
                <w:lang w:eastAsia="pl-PL"/>
              </w:rPr>
            </w:pPr>
          </w:p>
        </w:tc>
        <w:tc>
          <w:tcPr>
            <w:tcW w:w="2420" w:type="dxa"/>
            <w:shd w:val="clear" w:color="auto" w:fill="FFFFFF" w:themeFill="background1"/>
            <w:vAlign w:val="bottom"/>
          </w:tcPr>
          <w:p w14:paraId="6B4CDE47" w14:textId="77777777" w:rsidR="003E76DD" w:rsidRPr="003E76DD" w:rsidRDefault="003E76DD" w:rsidP="009C3BF0">
            <w:pPr>
              <w:spacing w:before="100" w:beforeAutospacing="1" w:after="100" w:afterAutospacing="1"/>
              <w:jc w:val="right"/>
              <w:rPr>
                <w:rFonts w:cs="Calibri"/>
                <w:b/>
                <w:sz w:val="16"/>
                <w:szCs w:val="16"/>
                <w:lang w:eastAsia="pl-PL"/>
              </w:rPr>
            </w:pPr>
          </w:p>
        </w:tc>
      </w:tr>
    </w:tbl>
    <w:p w14:paraId="74C3A1FB" w14:textId="77777777" w:rsidR="00451ADB" w:rsidRDefault="00451ADB" w:rsidP="00451ADB">
      <w:pPr>
        <w:pStyle w:val="Akapitzlist"/>
        <w:spacing w:before="100" w:beforeAutospacing="1" w:after="100" w:afterAutospacing="1"/>
        <w:ind w:left="426"/>
        <w:rPr>
          <w:rFonts w:cstheme="minorHAnsi"/>
          <w:szCs w:val="18"/>
        </w:rPr>
      </w:pPr>
    </w:p>
    <w:p w14:paraId="703239AA" w14:textId="77777777" w:rsidR="00451ADB" w:rsidRDefault="00451ADB" w:rsidP="00451ADB">
      <w:pPr>
        <w:pStyle w:val="Akapitzlist"/>
        <w:spacing w:before="100" w:beforeAutospacing="1" w:after="100" w:afterAutospacing="1"/>
        <w:ind w:left="426"/>
        <w:rPr>
          <w:rFonts w:cstheme="minorHAnsi"/>
          <w:szCs w:val="18"/>
        </w:rPr>
      </w:pPr>
    </w:p>
    <w:p w14:paraId="7361A5AF" w14:textId="7E8B199A" w:rsidR="00451ADB" w:rsidRDefault="00451ADB" w:rsidP="00451ADB">
      <w:pPr>
        <w:pStyle w:val="Akapitzlist"/>
        <w:shd w:val="clear" w:color="auto" w:fill="D9D9D9" w:themeFill="background1" w:themeFillShade="D9"/>
        <w:spacing w:before="100" w:beforeAutospacing="1" w:after="100" w:afterAutospacing="1"/>
        <w:ind w:left="426"/>
        <w:rPr>
          <w:rFonts w:cstheme="minorHAnsi"/>
          <w:b/>
          <w:szCs w:val="18"/>
        </w:rPr>
      </w:pPr>
      <w:r>
        <w:rPr>
          <w:rFonts w:cstheme="minorHAnsi"/>
          <w:b/>
          <w:szCs w:val="18"/>
        </w:rPr>
        <w:t xml:space="preserve">Część 5 : </w:t>
      </w:r>
      <w:r w:rsidRPr="00451ADB">
        <w:rPr>
          <w:rFonts w:cstheme="minorHAnsi"/>
          <w:b/>
          <w:szCs w:val="18"/>
        </w:rPr>
        <w:t>Wykonanie prac dekarskich, elewacyjnych i rozbiórkowych w celu modernizacji budynków stacji wnętrzowych.</w:t>
      </w:r>
    </w:p>
    <w:p w14:paraId="041E1E0B" w14:textId="77777777" w:rsidR="00451ADB" w:rsidRDefault="00451ADB" w:rsidP="00451ADB">
      <w:pPr>
        <w:pStyle w:val="Akapitzlist"/>
        <w:spacing w:before="100" w:beforeAutospacing="1" w:after="100" w:afterAutospacing="1"/>
        <w:ind w:left="426"/>
        <w:rPr>
          <w:rFonts w:cstheme="minorHAnsi"/>
          <w:b/>
          <w:szCs w:val="18"/>
        </w:rPr>
      </w:pPr>
    </w:p>
    <w:p w14:paraId="12733C07" w14:textId="77777777" w:rsidR="00451ADB" w:rsidRPr="00B67D39" w:rsidRDefault="00451ADB" w:rsidP="00451ADB">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1AE1C82" w14:textId="6F888E53" w:rsidR="00451ADB" w:rsidRPr="00B67D39" w:rsidRDefault="00451ADB" w:rsidP="00451ADB">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60DC02BB" w14:textId="4FCDB0E8" w:rsidR="00451ADB" w:rsidRDefault="00451ADB" w:rsidP="00451ADB">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292AE01" w14:textId="77777777" w:rsidR="00451ADB" w:rsidRDefault="00451ADB" w:rsidP="00451ADB">
      <w:pPr>
        <w:pStyle w:val="Akapitzlist"/>
        <w:spacing w:before="100" w:beforeAutospacing="1" w:after="100" w:afterAutospacing="1"/>
        <w:ind w:left="426"/>
        <w:rPr>
          <w:rFonts w:cstheme="minorHAnsi"/>
          <w:szCs w:val="18"/>
        </w:rPr>
      </w:pPr>
    </w:p>
    <w:p w14:paraId="7DE1F993" w14:textId="77777777" w:rsidR="00451ADB" w:rsidRDefault="00451ADB" w:rsidP="00451ADB">
      <w:pPr>
        <w:pStyle w:val="Akapitzlist"/>
        <w:spacing w:before="100" w:beforeAutospacing="1" w:after="100" w:afterAutospacing="1"/>
        <w:ind w:left="426"/>
        <w:rPr>
          <w:rFonts w:cstheme="minorHAnsi"/>
          <w:szCs w:val="18"/>
        </w:rPr>
      </w:pPr>
    </w:p>
    <w:p w14:paraId="2C3DF31A" w14:textId="77777777" w:rsidR="008E194F" w:rsidRDefault="008E194F" w:rsidP="00451ADB">
      <w:pPr>
        <w:pStyle w:val="Akapitzlist"/>
        <w:spacing w:before="100" w:beforeAutospacing="1" w:after="100" w:afterAutospacing="1"/>
        <w:ind w:left="426"/>
        <w:rPr>
          <w:rFonts w:cstheme="minorHAnsi"/>
          <w:szCs w:val="18"/>
        </w:rPr>
      </w:pPr>
    </w:p>
    <w:p w14:paraId="2FCBF023" w14:textId="77777777" w:rsidR="008E194F" w:rsidRDefault="008E194F" w:rsidP="00451ADB">
      <w:pPr>
        <w:pStyle w:val="Akapitzlist"/>
        <w:spacing w:before="100" w:beforeAutospacing="1" w:after="100" w:afterAutospacing="1"/>
        <w:ind w:left="426"/>
        <w:rPr>
          <w:rFonts w:cstheme="minorHAnsi"/>
          <w:szCs w:val="18"/>
        </w:rPr>
      </w:pPr>
    </w:p>
    <w:p w14:paraId="44D400F1" w14:textId="77777777" w:rsidR="008E194F" w:rsidRDefault="008E194F" w:rsidP="00451ADB">
      <w:pPr>
        <w:pStyle w:val="Akapitzlist"/>
        <w:spacing w:before="100" w:beforeAutospacing="1" w:after="100" w:afterAutospacing="1"/>
        <w:ind w:left="426"/>
        <w:rPr>
          <w:rFonts w:cstheme="minorHAnsi"/>
          <w:szCs w:val="18"/>
        </w:rPr>
      </w:pPr>
    </w:p>
    <w:p w14:paraId="50C6D4B2" w14:textId="77777777" w:rsidR="008E194F" w:rsidRDefault="008E194F" w:rsidP="00451ADB">
      <w:pPr>
        <w:pStyle w:val="Akapitzlist"/>
        <w:spacing w:before="100" w:beforeAutospacing="1" w:after="100" w:afterAutospacing="1"/>
        <w:ind w:left="426"/>
        <w:rPr>
          <w:rFonts w:cstheme="minorHAnsi"/>
          <w:szCs w:val="18"/>
        </w:rPr>
      </w:pPr>
    </w:p>
    <w:p w14:paraId="0EA9A6F2" w14:textId="77777777" w:rsidR="00451ADB" w:rsidRDefault="00451ADB" w:rsidP="00451ADB">
      <w:pPr>
        <w:pStyle w:val="Akapitzlist"/>
        <w:spacing w:before="100" w:beforeAutospacing="1" w:after="100" w:afterAutospacing="1"/>
        <w:ind w:left="426"/>
        <w:rPr>
          <w:rFonts w:cstheme="minorHAnsi"/>
          <w:szCs w:val="18"/>
        </w:rPr>
      </w:pPr>
    </w:p>
    <w:p w14:paraId="7A128062" w14:textId="1DE0CEE8" w:rsidR="00451ADB" w:rsidRDefault="00451ADB" w:rsidP="00451ADB">
      <w:pPr>
        <w:pStyle w:val="Akapitzlist"/>
        <w:shd w:val="clear" w:color="auto" w:fill="D9D9D9" w:themeFill="background1" w:themeFillShade="D9"/>
        <w:spacing w:before="100" w:beforeAutospacing="1" w:after="100" w:afterAutospacing="1"/>
        <w:ind w:left="426"/>
        <w:rPr>
          <w:rFonts w:cstheme="minorHAnsi"/>
          <w:b/>
          <w:szCs w:val="18"/>
        </w:rPr>
      </w:pPr>
      <w:r>
        <w:rPr>
          <w:rFonts w:cstheme="minorHAnsi"/>
          <w:b/>
          <w:szCs w:val="18"/>
        </w:rPr>
        <w:t xml:space="preserve">Część 6 : </w:t>
      </w:r>
      <w:r w:rsidRPr="00451ADB">
        <w:rPr>
          <w:rFonts w:cstheme="minorHAnsi"/>
          <w:b/>
          <w:szCs w:val="18"/>
        </w:rPr>
        <w:t>Wymiana uszkodzonych wyłączników i rozłączników radiowych i ich uruchomienie.</w:t>
      </w:r>
    </w:p>
    <w:p w14:paraId="32D4259D" w14:textId="77777777" w:rsidR="00451ADB" w:rsidRDefault="00451ADB" w:rsidP="00451ADB">
      <w:pPr>
        <w:pStyle w:val="Akapitzlist"/>
        <w:spacing w:before="100" w:beforeAutospacing="1" w:after="100" w:afterAutospacing="1"/>
        <w:ind w:left="426"/>
        <w:rPr>
          <w:rFonts w:cstheme="minorHAnsi"/>
          <w:b/>
          <w:szCs w:val="18"/>
        </w:rPr>
      </w:pPr>
    </w:p>
    <w:p w14:paraId="0FB3D52D" w14:textId="77777777" w:rsidR="00451ADB" w:rsidRPr="00B67D39" w:rsidRDefault="00451ADB" w:rsidP="00451ADB">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105CA5C" w14:textId="77777777" w:rsidR="00451ADB" w:rsidRPr="00B67D39" w:rsidRDefault="00451ADB" w:rsidP="00451ADB">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60CED6C7" w14:textId="5630E8F0" w:rsidR="00451ADB" w:rsidRDefault="00451ADB" w:rsidP="00451ADB">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70E46AF" w14:textId="77777777" w:rsidR="00585243" w:rsidRDefault="00585243" w:rsidP="00451ADB">
      <w:pPr>
        <w:pStyle w:val="Akapitzlist"/>
        <w:spacing w:before="100" w:beforeAutospacing="1" w:after="100" w:afterAutospacing="1"/>
        <w:ind w:left="426"/>
        <w:rPr>
          <w:rFonts w:cstheme="minorHAnsi"/>
          <w:szCs w:val="18"/>
        </w:rPr>
      </w:pPr>
    </w:p>
    <w:p w14:paraId="329EF5B5" w14:textId="77777777" w:rsidR="00585243" w:rsidRDefault="00585243" w:rsidP="00451ADB">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0CC4A86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F303911"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p>
    <w:p w14:paraId="137025D5" w14:textId="77777777" w:rsidR="00B67D39" w:rsidRPr="00B67D39" w:rsidRDefault="00817169"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817169"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3F2EE6">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3F2EE6">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3F2EE6">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3F2EE6">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3F2EE6">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3F2EE6">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3F2EE6">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3F2EE6">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3F2EE6">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3F2EE6">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77F82CD0"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7AE7E92A" w14:textId="77777777" w:rsidR="00451ADB" w:rsidRDefault="00B67D39" w:rsidP="00B67D39">
      <w:pPr>
        <w:pStyle w:val="Akapitzlist"/>
        <w:numPr>
          <w:ilvl w:val="3"/>
          <w:numId w:val="30"/>
        </w:numPr>
        <w:spacing w:before="120" w:after="0"/>
        <w:ind w:left="426" w:hanging="426"/>
        <w:jc w:val="both"/>
        <w:rPr>
          <w:rFonts w:cstheme="minorHAnsi"/>
          <w:b/>
          <w:bCs/>
          <w:szCs w:val="18"/>
          <w:lang w:eastAsia="pl-PL"/>
        </w:rPr>
      </w:pPr>
      <w:r w:rsidRPr="009B0D24">
        <w:rPr>
          <w:rFonts w:cstheme="minorHAnsi"/>
          <w:b/>
          <w:bCs/>
          <w:szCs w:val="18"/>
          <w:lang w:eastAsia="pl-PL"/>
        </w:rPr>
        <w:t>Wadium</w:t>
      </w:r>
      <w:r w:rsidR="00451ADB">
        <w:rPr>
          <w:rFonts w:cstheme="minorHAnsi"/>
          <w:b/>
          <w:bCs/>
          <w:szCs w:val="18"/>
          <w:lang w:eastAsia="pl-PL"/>
        </w:rPr>
        <w:t>:</w:t>
      </w:r>
      <w:r w:rsidRPr="009B0D24">
        <w:rPr>
          <w:rFonts w:cstheme="minorHAnsi"/>
          <w:b/>
          <w:bCs/>
          <w:szCs w:val="18"/>
          <w:lang w:eastAsia="pl-PL"/>
        </w:rPr>
        <w:t xml:space="preserve"> </w:t>
      </w:r>
    </w:p>
    <w:p w14:paraId="2F1B030A" w14:textId="3521E591" w:rsidR="00B67D39" w:rsidRDefault="00451ADB" w:rsidP="00451ADB">
      <w:pPr>
        <w:pStyle w:val="Akapitzlist"/>
        <w:spacing w:before="120" w:after="0"/>
        <w:ind w:left="426"/>
        <w:jc w:val="both"/>
        <w:rPr>
          <w:rFonts w:cstheme="minorHAnsi"/>
          <w:b/>
          <w:bCs/>
          <w:szCs w:val="18"/>
          <w:lang w:eastAsia="pl-PL"/>
        </w:rPr>
      </w:pPr>
      <w:r>
        <w:rPr>
          <w:rFonts w:cstheme="minorHAnsi"/>
          <w:b/>
          <w:bCs/>
          <w:szCs w:val="18"/>
          <w:lang w:eastAsia="pl-PL"/>
        </w:rPr>
        <w:t xml:space="preserve">Część 1 - </w:t>
      </w:r>
      <w:r w:rsidR="00B67D39" w:rsidRPr="009B0D24">
        <w:rPr>
          <w:rFonts w:cstheme="minorHAnsi"/>
          <w:b/>
          <w:bCs/>
          <w:szCs w:val="18"/>
          <w:lang w:eastAsia="pl-PL"/>
        </w:rPr>
        <w:t xml:space="preserve">o wartości </w:t>
      </w:r>
      <w:r>
        <w:rPr>
          <w:rFonts w:cstheme="minorHAnsi"/>
          <w:b/>
          <w:bCs/>
          <w:szCs w:val="18"/>
          <w:lang w:eastAsia="pl-PL"/>
        </w:rPr>
        <w:t>2</w:t>
      </w:r>
      <w:r w:rsidR="009B0D24">
        <w:rPr>
          <w:rFonts w:cstheme="minorHAnsi"/>
          <w:b/>
          <w:bCs/>
          <w:szCs w:val="18"/>
          <w:lang w:eastAsia="pl-PL"/>
        </w:rPr>
        <w:t xml:space="preserve">0 000,00 </w:t>
      </w:r>
      <w:r w:rsidR="00B67D39" w:rsidRPr="009B0D24">
        <w:rPr>
          <w:rFonts w:cstheme="minorHAnsi"/>
          <w:b/>
          <w:bCs/>
          <w:szCs w:val="18"/>
          <w:lang w:eastAsia="pl-PL"/>
        </w:rPr>
        <w:t xml:space="preserve">zł zostało wniesione w formie …............................ </w:t>
      </w:r>
    </w:p>
    <w:p w14:paraId="3AFC40B5" w14:textId="2E9BAA0D" w:rsidR="00451ADB" w:rsidRDefault="00451ADB" w:rsidP="00451ADB">
      <w:pPr>
        <w:pStyle w:val="Akapitzlist"/>
        <w:spacing w:before="120" w:after="0"/>
        <w:ind w:left="426"/>
        <w:jc w:val="both"/>
        <w:rPr>
          <w:rFonts w:cstheme="minorHAnsi"/>
          <w:b/>
          <w:bCs/>
          <w:szCs w:val="18"/>
          <w:lang w:eastAsia="pl-PL"/>
        </w:rPr>
      </w:pPr>
      <w:r>
        <w:rPr>
          <w:rFonts w:cstheme="minorHAnsi"/>
          <w:b/>
          <w:bCs/>
          <w:szCs w:val="18"/>
          <w:lang w:eastAsia="pl-PL"/>
        </w:rPr>
        <w:t xml:space="preserve">Część 2 - </w:t>
      </w:r>
      <w:r w:rsidRPr="009B0D24">
        <w:rPr>
          <w:rFonts w:cstheme="minorHAnsi"/>
          <w:b/>
          <w:bCs/>
          <w:szCs w:val="18"/>
          <w:lang w:eastAsia="pl-PL"/>
        </w:rPr>
        <w:t xml:space="preserve">o wartości </w:t>
      </w:r>
      <w:r>
        <w:rPr>
          <w:rFonts w:cstheme="minorHAnsi"/>
          <w:b/>
          <w:bCs/>
          <w:szCs w:val="18"/>
          <w:lang w:eastAsia="pl-PL"/>
        </w:rPr>
        <w:t xml:space="preserve">80 000,00 </w:t>
      </w:r>
      <w:r w:rsidRPr="009B0D24">
        <w:rPr>
          <w:rFonts w:cstheme="minorHAnsi"/>
          <w:b/>
          <w:bCs/>
          <w:szCs w:val="18"/>
          <w:lang w:eastAsia="pl-PL"/>
        </w:rPr>
        <w:t>zł zostało wniesione w formie …............................</w:t>
      </w:r>
    </w:p>
    <w:p w14:paraId="35C82ABD" w14:textId="7D0EF5C6" w:rsidR="00451ADB" w:rsidRPr="009B0D24" w:rsidRDefault="00451ADB" w:rsidP="00451ADB">
      <w:pPr>
        <w:pStyle w:val="Akapitzlist"/>
        <w:spacing w:before="120" w:after="0"/>
        <w:ind w:left="426"/>
        <w:jc w:val="both"/>
        <w:rPr>
          <w:rFonts w:cstheme="minorHAnsi"/>
          <w:b/>
          <w:bCs/>
          <w:szCs w:val="18"/>
          <w:lang w:eastAsia="pl-PL"/>
        </w:rPr>
      </w:pPr>
      <w:r>
        <w:rPr>
          <w:rFonts w:cstheme="minorHAnsi"/>
          <w:b/>
          <w:bCs/>
          <w:szCs w:val="18"/>
          <w:lang w:eastAsia="pl-PL"/>
        </w:rPr>
        <w:t xml:space="preserve">Część 3 - </w:t>
      </w:r>
      <w:r w:rsidRPr="009B0D24">
        <w:rPr>
          <w:rFonts w:cstheme="minorHAnsi"/>
          <w:b/>
          <w:bCs/>
          <w:szCs w:val="18"/>
          <w:lang w:eastAsia="pl-PL"/>
        </w:rPr>
        <w:t xml:space="preserve">o wartości </w:t>
      </w:r>
      <w:r>
        <w:rPr>
          <w:rFonts w:cstheme="minorHAnsi"/>
          <w:b/>
          <w:bCs/>
          <w:szCs w:val="18"/>
          <w:lang w:eastAsia="pl-PL"/>
        </w:rPr>
        <w:t xml:space="preserve">60 000,00 </w:t>
      </w:r>
      <w:r w:rsidRPr="009B0D24">
        <w:rPr>
          <w:rFonts w:cstheme="minorHAnsi"/>
          <w:b/>
          <w:bCs/>
          <w:szCs w:val="18"/>
          <w:lang w:eastAsia="pl-PL"/>
        </w:rPr>
        <w:t>zł zostało wniesione w formie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44B093C8" w:rsidR="00B67D39" w:rsidRPr="00B67D39" w:rsidRDefault="005C378E" w:rsidP="00CF1059">
      <w:pPr>
        <w:pStyle w:val="Akapitzlist"/>
        <w:spacing w:before="120"/>
        <w:ind w:left="993" w:hanging="567"/>
        <w:jc w:val="both"/>
        <w:rPr>
          <w:rFonts w:cstheme="minorHAnsi"/>
          <w:szCs w:val="18"/>
        </w:rPr>
      </w:pPr>
      <w:r>
        <w:rPr>
          <w:rFonts w:cstheme="minorHAnsi"/>
          <w:szCs w:val="18"/>
          <w:lang w:eastAsia="pl-PL"/>
        </w:rPr>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7"/>
      </w:r>
    </w:p>
    <w:p w14:paraId="07B95326" w14:textId="7D5759FF" w:rsidR="00B67D39" w:rsidRPr="00B67D39" w:rsidRDefault="005C378E"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817169"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817169"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F9F946E" w14:textId="77777777" w:rsidR="00222482" w:rsidRDefault="00222482" w:rsidP="00222482">
      <w:pPr>
        <w:pStyle w:val="Akapitzlist"/>
        <w:spacing w:before="120" w:after="120" w:line="240" w:lineRule="exact"/>
        <w:ind w:left="1418"/>
        <w:jc w:val="both"/>
        <w:rPr>
          <w:rFonts w:cstheme="minorHAnsi"/>
          <w:szCs w:val="18"/>
          <w:lang w:eastAsia="pl-PL"/>
        </w:rPr>
      </w:pPr>
    </w:p>
    <w:p w14:paraId="4727ACC4" w14:textId="77777777" w:rsidR="00222482" w:rsidRDefault="00222482" w:rsidP="00222482">
      <w:pPr>
        <w:pStyle w:val="Akapitzlist"/>
        <w:spacing w:before="120" w:after="120" w:line="240" w:lineRule="exact"/>
        <w:ind w:left="1418"/>
        <w:jc w:val="both"/>
        <w:rPr>
          <w:rFonts w:cstheme="minorHAnsi"/>
          <w:szCs w:val="18"/>
          <w:lang w:eastAsia="pl-PL"/>
        </w:rPr>
      </w:pPr>
    </w:p>
    <w:p w14:paraId="377675C4" w14:textId="77777777" w:rsidR="00222482" w:rsidRDefault="00222482" w:rsidP="00222482">
      <w:pPr>
        <w:pStyle w:val="Akapitzlist"/>
        <w:spacing w:before="120" w:after="120" w:line="240" w:lineRule="exact"/>
        <w:ind w:left="1418"/>
        <w:jc w:val="both"/>
        <w:rPr>
          <w:rFonts w:cstheme="minorHAnsi"/>
          <w:szCs w:val="18"/>
          <w:lang w:eastAsia="pl-PL"/>
        </w:rPr>
      </w:pPr>
    </w:p>
    <w:p w14:paraId="0A26DF32" w14:textId="77777777" w:rsidR="00222482" w:rsidRDefault="00222482" w:rsidP="00222482">
      <w:pPr>
        <w:pStyle w:val="Akapitzlist"/>
        <w:spacing w:before="120" w:after="120" w:line="240" w:lineRule="exact"/>
        <w:ind w:left="1418"/>
        <w:jc w:val="both"/>
        <w:rPr>
          <w:rFonts w:cstheme="minorHAnsi"/>
          <w:szCs w:val="18"/>
          <w:lang w:eastAsia="pl-PL"/>
        </w:rPr>
      </w:pPr>
    </w:p>
    <w:p w14:paraId="7E8FD63C" w14:textId="77777777" w:rsidR="00222482" w:rsidRDefault="00222482" w:rsidP="00222482">
      <w:pPr>
        <w:pStyle w:val="Akapitzlist"/>
        <w:spacing w:before="120" w:after="120" w:line="240" w:lineRule="exact"/>
        <w:ind w:left="1418"/>
        <w:jc w:val="both"/>
        <w:rPr>
          <w:rFonts w:cstheme="minorHAnsi"/>
          <w:szCs w:val="18"/>
          <w:lang w:eastAsia="pl-PL"/>
        </w:rPr>
      </w:pPr>
    </w:p>
    <w:p w14:paraId="70CD709B" w14:textId="77777777" w:rsidR="00222482" w:rsidRPr="00B67D39" w:rsidRDefault="00222482" w:rsidP="00222482">
      <w:pPr>
        <w:pStyle w:val="Akapitzlist"/>
        <w:spacing w:before="120" w:after="120" w:line="240" w:lineRule="exact"/>
        <w:ind w:left="1418"/>
        <w:jc w:val="both"/>
        <w:rPr>
          <w:rFonts w:cstheme="minorHAnsi"/>
          <w:szCs w:val="18"/>
          <w:lang w:eastAsia="pl-PL"/>
        </w:rPr>
      </w:pP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Default="00A62B4C" w:rsidP="00A62B4C">
      <w:pPr>
        <w:rPr>
          <w:rFonts w:ascii="Verdana" w:eastAsia="Verdana" w:hAnsi="Verdana" w:cs="Times New Roman"/>
        </w:rPr>
      </w:pPr>
    </w:p>
    <w:p w14:paraId="4D495397" w14:textId="77777777" w:rsidR="000F09E9" w:rsidRDefault="000F09E9" w:rsidP="00A62B4C">
      <w:pPr>
        <w:rPr>
          <w:rFonts w:ascii="Verdana" w:eastAsia="Verdana" w:hAnsi="Verdana" w:cs="Times New Roman"/>
        </w:rPr>
      </w:pPr>
    </w:p>
    <w:p w14:paraId="7B8F5DD9" w14:textId="77777777" w:rsidR="000F09E9" w:rsidRDefault="000F09E9" w:rsidP="00A62B4C">
      <w:pPr>
        <w:rPr>
          <w:rFonts w:ascii="Verdana" w:eastAsia="Verdana" w:hAnsi="Verdana" w:cs="Times New Roman"/>
        </w:rPr>
      </w:pPr>
    </w:p>
    <w:p w14:paraId="77A8E261" w14:textId="77777777" w:rsidR="000F09E9" w:rsidRDefault="000F09E9" w:rsidP="00A62B4C">
      <w:pPr>
        <w:rPr>
          <w:rFonts w:ascii="Verdana" w:eastAsia="Verdana" w:hAnsi="Verdana" w:cs="Times New Roman"/>
        </w:rPr>
      </w:pPr>
    </w:p>
    <w:p w14:paraId="4A3E5F5A" w14:textId="77777777" w:rsidR="000F09E9" w:rsidRDefault="000F09E9" w:rsidP="00A62B4C">
      <w:pPr>
        <w:rPr>
          <w:rFonts w:ascii="Verdana" w:eastAsia="Verdana" w:hAnsi="Verdana" w:cs="Times New Roman"/>
        </w:rPr>
      </w:pPr>
    </w:p>
    <w:p w14:paraId="167238D9" w14:textId="77777777" w:rsidR="000F09E9" w:rsidRDefault="000F09E9" w:rsidP="00A62B4C">
      <w:pPr>
        <w:rPr>
          <w:rFonts w:ascii="Verdana" w:eastAsia="Verdana" w:hAnsi="Verdana" w:cs="Times New Roman"/>
        </w:rPr>
      </w:pPr>
    </w:p>
    <w:p w14:paraId="6C23D523" w14:textId="77777777" w:rsidR="000F09E9" w:rsidRDefault="000F09E9" w:rsidP="00A62B4C">
      <w:pPr>
        <w:rPr>
          <w:rFonts w:ascii="Verdana" w:eastAsia="Verdana" w:hAnsi="Verdana" w:cs="Times New Roman"/>
        </w:rPr>
      </w:pPr>
    </w:p>
    <w:p w14:paraId="69659A5C" w14:textId="77777777" w:rsidR="000F09E9" w:rsidRDefault="000F09E9" w:rsidP="00A62B4C">
      <w:pPr>
        <w:rPr>
          <w:rFonts w:ascii="Verdana" w:eastAsia="Verdana" w:hAnsi="Verdana" w:cs="Times New Roman"/>
        </w:rPr>
      </w:pPr>
    </w:p>
    <w:p w14:paraId="73212180" w14:textId="77777777" w:rsidR="00D95BE0" w:rsidRDefault="00D95BE0" w:rsidP="00A62B4C">
      <w:pPr>
        <w:rPr>
          <w:rFonts w:ascii="Verdana" w:eastAsia="Verdana" w:hAnsi="Verdana" w:cs="Times New Roman"/>
        </w:rPr>
      </w:pPr>
    </w:p>
    <w:p w14:paraId="34B379A8" w14:textId="77777777" w:rsidR="00D95BE0" w:rsidRDefault="00D95BE0" w:rsidP="00A62B4C">
      <w:pPr>
        <w:rPr>
          <w:rFonts w:ascii="Verdana" w:eastAsia="Verdana" w:hAnsi="Verdana" w:cs="Times New Roman"/>
        </w:rPr>
      </w:pPr>
    </w:p>
    <w:p w14:paraId="457A87AD" w14:textId="77777777" w:rsidR="00D95BE0" w:rsidRDefault="00D95BE0" w:rsidP="00A62B4C">
      <w:pPr>
        <w:rPr>
          <w:rFonts w:ascii="Verdana" w:eastAsia="Verdana" w:hAnsi="Verdana" w:cs="Times New Roman"/>
        </w:rPr>
      </w:pPr>
    </w:p>
    <w:p w14:paraId="4BC7D0DA" w14:textId="77777777" w:rsidR="00773B39" w:rsidRDefault="00773B39" w:rsidP="00A62B4C">
      <w:pPr>
        <w:rPr>
          <w:rFonts w:ascii="Verdana" w:eastAsia="Verdana" w:hAnsi="Verdana" w:cs="Times New Roman"/>
        </w:rPr>
      </w:pPr>
    </w:p>
    <w:p w14:paraId="6EE7C189" w14:textId="77777777" w:rsidR="00773B39" w:rsidRDefault="00773B39" w:rsidP="00A62B4C">
      <w:pPr>
        <w:rPr>
          <w:rFonts w:ascii="Verdana" w:eastAsia="Verdana" w:hAnsi="Verdana" w:cs="Times New Roman"/>
        </w:rPr>
      </w:pPr>
    </w:p>
    <w:p w14:paraId="1C735B11" w14:textId="77777777" w:rsidR="00773B39" w:rsidRDefault="00773B39" w:rsidP="00A62B4C">
      <w:pPr>
        <w:rPr>
          <w:rFonts w:ascii="Verdana" w:eastAsia="Verdana" w:hAnsi="Verdana" w:cs="Times New Roman"/>
        </w:rPr>
      </w:pPr>
    </w:p>
    <w:p w14:paraId="1AAB38BF" w14:textId="77777777" w:rsidR="00773B39" w:rsidRDefault="00773B39" w:rsidP="00A62B4C">
      <w:pPr>
        <w:rPr>
          <w:rFonts w:ascii="Verdana" w:eastAsia="Verdana" w:hAnsi="Verdana" w:cs="Times New Roman"/>
        </w:rPr>
      </w:pPr>
    </w:p>
    <w:p w14:paraId="3C6B8EB9" w14:textId="77777777" w:rsidR="00773B39" w:rsidRDefault="00773B39" w:rsidP="00A62B4C">
      <w:pPr>
        <w:rPr>
          <w:rFonts w:ascii="Verdana" w:eastAsia="Verdana" w:hAnsi="Verdana" w:cs="Times New Roman"/>
        </w:rPr>
      </w:pPr>
    </w:p>
    <w:p w14:paraId="4AA40EFC" w14:textId="77777777" w:rsidR="00773B39" w:rsidRDefault="00773B39" w:rsidP="00A62B4C">
      <w:pPr>
        <w:rPr>
          <w:rFonts w:ascii="Verdana" w:eastAsia="Verdana" w:hAnsi="Verdana" w:cs="Times New Roman"/>
        </w:rPr>
      </w:pPr>
    </w:p>
    <w:p w14:paraId="1575EE96" w14:textId="77777777" w:rsidR="000F09E9" w:rsidRDefault="000F09E9" w:rsidP="00A62B4C">
      <w:pPr>
        <w:rPr>
          <w:rFonts w:ascii="Verdana" w:eastAsia="Verdana" w:hAnsi="Verdana" w:cs="Times New Roman"/>
        </w:rPr>
      </w:pPr>
    </w:p>
    <w:p w14:paraId="2E67D693" w14:textId="77777777" w:rsidR="000F09E9" w:rsidRDefault="000F09E9" w:rsidP="00A62B4C">
      <w:pPr>
        <w:rPr>
          <w:rFonts w:ascii="Verdana" w:eastAsia="Verdana" w:hAnsi="Verdana" w:cs="Times New Roman"/>
        </w:rPr>
      </w:pPr>
    </w:p>
    <w:p w14:paraId="64347BA5" w14:textId="77777777" w:rsidR="000F09E9" w:rsidRDefault="000F09E9" w:rsidP="00A62B4C">
      <w:pPr>
        <w:rPr>
          <w:rFonts w:ascii="Verdana" w:eastAsia="Verdana" w:hAnsi="Verdana" w:cs="Times New Roman"/>
        </w:rPr>
      </w:pPr>
    </w:p>
    <w:p w14:paraId="4038DB34" w14:textId="77777777" w:rsidR="000F09E9" w:rsidRDefault="000F09E9" w:rsidP="00A62B4C">
      <w:pPr>
        <w:rPr>
          <w:rFonts w:ascii="Verdana" w:eastAsia="Verdana" w:hAnsi="Verdana" w:cs="Times New Roman"/>
        </w:rPr>
      </w:pPr>
    </w:p>
    <w:p w14:paraId="097BB74F" w14:textId="77777777" w:rsidR="009B0D24" w:rsidRDefault="009B0D24" w:rsidP="00A62B4C">
      <w:pPr>
        <w:rPr>
          <w:rFonts w:ascii="Verdana" w:eastAsia="Verdana" w:hAnsi="Verdana" w:cs="Times New Roman"/>
        </w:rPr>
      </w:pPr>
    </w:p>
    <w:p w14:paraId="67477192" w14:textId="77777777" w:rsidR="009B0D24" w:rsidRDefault="009B0D24" w:rsidP="00A62B4C">
      <w:pPr>
        <w:rPr>
          <w:rFonts w:ascii="Verdana" w:eastAsia="Verdana" w:hAnsi="Verdana" w:cs="Times New Roman"/>
        </w:rPr>
      </w:pPr>
    </w:p>
    <w:p w14:paraId="472B6386" w14:textId="77777777" w:rsidR="009B0D24" w:rsidRDefault="009B0D24" w:rsidP="00A62B4C">
      <w:pPr>
        <w:rPr>
          <w:rFonts w:ascii="Verdana" w:eastAsia="Verdana" w:hAnsi="Verdana" w:cs="Times New Roman"/>
        </w:rPr>
      </w:pPr>
    </w:p>
    <w:p w14:paraId="21C657A4" w14:textId="77777777" w:rsidR="009B0D24" w:rsidRDefault="009B0D24" w:rsidP="00A62B4C">
      <w:pPr>
        <w:rPr>
          <w:rFonts w:ascii="Verdana" w:eastAsia="Verdana" w:hAnsi="Verdana" w:cs="Times New Roman"/>
        </w:rPr>
      </w:pPr>
    </w:p>
    <w:p w14:paraId="617706F0" w14:textId="77777777" w:rsidR="009B0D24" w:rsidRPr="00A62B4C" w:rsidRDefault="009B0D24" w:rsidP="00A62B4C">
      <w:pPr>
        <w:rPr>
          <w:rFonts w:ascii="Verdana" w:eastAsia="Verdana" w:hAnsi="Verdana" w:cs="Times New Roman"/>
        </w:rPr>
      </w:pPr>
    </w:p>
    <w:p w14:paraId="5DCCD529" w14:textId="77777777" w:rsidR="00A62B4C" w:rsidRDefault="00A62B4C" w:rsidP="00A62B4C">
      <w:pPr>
        <w:rPr>
          <w:rFonts w:ascii="Verdana" w:eastAsia="Verdana" w:hAnsi="Verdana" w:cs="Times New Roman"/>
        </w:rPr>
      </w:pPr>
    </w:p>
    <w:p w14:paraId="7389153D" w14:textId="77777777" w:rsidR="00D95BE0" w:rsidRPr="00A62B4C" w:rsidRDefault="00D95BE0" w:rsidP="00A62B4C">
      <w:pPr>
        <w:rPr>
          <w:rFonts w:ascii="Verdana" w:eastAsia="Verdana" w:hAnsi="Verdana" w:cs="Times New Roman"/>
        </w:rPr>
      </w:pPr>
    </w:p>
    <w:bookmarkEnd w:id="0"/>
    <w:bookmarkEnd w:id="1"/>
    <w:bookmarkEnd w:id="2"/>
    <w:bookmarkEnd w:id="3"/>
    <w:bookmarkEnd w:id="4"/>
    <w:bookmarkEnd w:id="5"/>
    <w:p w14:paraId="6917D6C7" w14:textId="65BE21EB" w:rsidR="00004CC6" w:rsidRDefault="00004CC6" w:rsidP="00A62B4C">
      <w:pPr>
        <w:tabs>
          <w:tab w:val="left" w:pos="8509"/>
        </w:tabs>
        <w:rPr>
          <w:rFonts w:ascii="Verdana" w:eastAsia="Verdana" w:hAnsi="Verdana" w:cs="Times New Roman"/>
        </w:rPr>
      </w:pPr>
    </w:p>
    <w:p w14:paraId="41A22C82" w14:textId="35269A30" w:rsidR="00004CC6" w:rsidRDefault="00004CC6" w:rsidP="00A62B4C">
      <w:pPr>
        <w:tabs>
          <w:tab w:val="left" w:pos="8509"/>
        </w:tabs>
        <w:rPr>
          <w:rFonts w:ascii="Verdana" w:eastAsia="Verdana" w:hAnsi="Verdana" w:cs="Times New Roman"/>
        </w:rPr>
      </w:pPr>
    </w:p>
    <w:p w14:paraId="2EF428D7" w14:textId="77777777" w:rsidR="00004CC6" w:rsidRDefault="00004CC6" w:rsidP="00004CC6">
      <w:pPr>
        <w:ind w:left="2552" w:hanging="2552"/>
        <w:jc w:val="right"/>
        <w:rPr>
          <w:rFonts w:ascii="Verdana" w:eastAsia="Verdana" w:hAnsi="Verdana" w:cs="Times New Roman"/>
          <w:b/>
        </w:rPr>
      </w:pPr>
      <w:r w:rsidRPr="00CC7E12">
        <w:rPr>
          <w:rFonts w:ascii="Verdana" w:eastAsia="Verdana" w:hAnsi="Verdana" w:cs="Times New Roman"/>
          <w:b/>
        </w:rPr>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 xml:space="preserve">Z DNIA 8 KWIETNIA 2022 R. </w:t>
      </w:r>
    </w:p>
    <w:p w14:paraId="67CF875C" w14:textId="77777777" w:rsidR="00004CC6" w:rsidRDefault="00004CC6" w:rsidP="00004CC6">
      <w:pPr>
        <w:jc w:val="right"/>
        <w:rPr>
          <w:rFonts w:ascii="Verdana" w:eastAsia="Verdana" w:hAnsi="Verdana" w:cs="Times New Roman"/>
          <w:b/>
        </w:rPr>
      </w:pPr>
    </w:p>
    <w:p w14:paraId="1F88CAA9" w14:textId="77777777" w:rsidR="00004CC6" w:rsidRPr="00535E9B" w:rsidRDefault="00004CC6" w:rsidP="00004CC6">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004CC6" w:rsidRPr="006B56FD" w14:paraId="2F6AEF34" w14:textId="77777777" w:rsidTr="00116623">
        <w:trPr>
          <w:trHeight w:val="1820"/>
        </w:trPr>
        <w:tc>
          <w:tcPr>
            <w:tcW w:w="3965" w:type="dxa"/>
            <w:tcBorders>
              <w:right w:val="single" w:sz="4" w:space="0" w:color="auto"/>
            </w:tcBorders>
          </w:tcPr>
          <w:p w14:paraId="5DD380FF" w14:textId="77777777" w:rsidR="00004CC6" w:rsidRPr="006B56FD" w:rsidRDefault="00004CC6" w:rsidP="00116623">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6089B0B" w14:textId="77777777" w:rsidR="00004CC6" w:rsidRDefault="00004CC6" w:rsidP="00116623">
            <w:pPr>
              <w:ind w:right="28"/>
              <w:rPr>
                <w:rFonts w:asciiTheme="minorHAnsi" w:hAnsiTheme="minorHAnsi" w:cstheme="minorHAnsi"/>
              </w:rPr>
            </w:pPr>
          </w:p>
          <w:p w14:paraId="6330B7C1" w14:textId="77777777" w:rsidR="00004CC6" w:rsidRPr="006B56FD" w:rsidRDefault="00004CC6" w:rsidP="00116623">
            <w:pPr>
              <w:ind w:right="28"/>
              <w:rPr>
                <w:rFonts w:asciiTheme="minorHAnsi" w:hAnsiTheme="minorHAnsi" w:cstheme="minorHAnsi"/>
              </w:rPr>
            </w:pPr>
          </w:p>
          <w:p w14:paraId="5F06613F" w14:textId="77777777" w:rsidR="00004CC6" w:rsidRDefault="00004CC6" w:rsidP="00116623">
            <w:pPr>
              <w:ind w:right="28"/>
              <w:jc w:val="center"/>
              <w:rPr>
                <w:rFonts w:asciiTheme="minorHAnsi" w:hAnsiTheme="minorHAnsi" w:cstheme="minorHAnsi"/>
                <w:i/>
              </w:rPr>
            </w:pPr>
          </w:p>
          <w:p w14:paraId="12CD8A93" w14:textId="77777777" w:rsidR="00004CC6" w:rsidRDefault="00004CC6" w:rsidP="00116623">
            <w:pPr>
              <w:ind w:right="28"/>
              <w:jc w:val="center"/>
              <w:rPr>
                <w:rFonts w:asciiTheme="minorHAnsi" w:hAnsiTheme="minorHAnsi" w:cstheme="minorHAnsi"/>
                <w:i/>
              </w:rPr>
            </w:pPr>
          </w:p>
          <w:p w14:paraId="7249F753" w14:textId="77777777" w:rsidR="00004CC6" w:rsidRDefault="00004CC6" w:rsidP="00116623">
            <w:pPr>
              <w:ind w:right="28"/>
              <w:jc w:val="center"/>
              <w:rPr>
                <w:rFonts w:asciiTheme="minorHAnsi" w:hAnsiTheme="minorHAnsi" w:cstheme="minorHAnsi"/>
                <w:i/>
              </w:rPr>
            </w:pPr>
          </w:p>
          <w:p w14:paraId="1AA227C3" w14:textId="77777777" w:rsidR="00004CC6" w:rsidRDefault="00004CC6" w:rsidP="00116623">
            <w:pPr>
              <w:ind w:right="28"/>
              <w:jc w:val="center"/>
              <w:rPr>
                <w:rFonts w:asciiTheme="minorHAnsi" w:hAnsiTheme="minorHAnsi" w:cstheme="minorHAnsi"/>
                <w:i/>
              </w:rPr>
            </w:pPr>
          </w:p>
          <w:p w14:paraId="59DC1A03" w14:textId="77777777" w:rsidR="00004CC6" w:rsidRPr="006B56FD" w:rsidRDefault="00004CC6" w:rsidP="00116623">
            <w:pPr>
              <w:ind w:right="28"/>
              <w:jc w:val="center"/>
              <w:rPr>
                <w:rFonts w:asciiTheme="minorHAnsi" w:hAnsiTheme="minorHAnsi" w:cstheme="minorHAnsi"/>
                <w:i/>
              </w:rPr>
            </w:pPr>
            <w:r w:rsidRPr="006B56FD">
              <w:rPr>
                <w:rFonts w:asciiTheme="minorHAnsi" w:hAnsiTheme="minorHAnsi" w:cstheme="minorHAnsi"/>
                <w:i/>
              </w:rPr>
              <w:t>Nazwa i adres</w:t>
            </w:r>
          </w:p>
          <w:p w14:paraId="6BDECB71" w14:textId="77777777" w:rsidR="00004CC6" w:rsidRPr="006B56FD" w:rsidRDefault="00004CC6" w:rsidP="00116623">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5D2F8C89" w14:textId="77777777" w:rsidR="00004CC6" w:rsidRPr="006B56FD" w:rsidRDefault="00004CC6" w:rsidP="00116623">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042F3F90" w14:textId="77777777" w:rsidR="00004CC6" w:rsidRPr="006B56FD" w:rsidRDefault="00004CC6" w:rsidP="0011662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3A617FC" w14:textId="77777777" w:rsidR="00004CC6" w:rsidRDefault="00004CC6" w:rsidP="00116623">
            <w:pPr>
              <w:spacing w:before="120" w:after="120"/>
              <w:contextualSpacing/>
              <w:jc w:val="center"/>
              <w:rPr>
                <w:rFonts w:asciiTheme="minorHAnsi" w:hAnsiTheme="minorHAnsi" w:cstheme="minorHAnsi"/>
                <w:b/>
                <w:szCs w:val="18"/>
              </w:rPr>
            </w:pPr>
          </w:p>
          <w:p w14:paraId="35F2D984"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408F74EB" w14:textId="77777777" w:rsidR="00004CC6" w:rsidRPr="002040C7" w:rsidRDefault="00004CC6" w:rsidP="00116623">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5A853EA6"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44C159FE" w14:textId="77777777" w:rsidR="00004CC6" w:rsidRPr="002040C7" w:rsidRDefault="00004CC6" w:rsidP="00116623">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48A6507F" w14:textId="77777777" w:rsidR="00004CC6" w:rsidRPr="006B56FD" w:rsidRDefault="00004CC6" w:rsidP="00116623">
            <w:pPr>
              <w:spacing w:line="360" w:lineRule="auto"/>
              <w:jc w:val="center"/>
              <w:rPr>
                <w:rFonts w:asciiTheme="minorHAnsi" w:eastAsiaTheme="majorEastAsia" w:hAnsiTheme="minorHAnsi" w:cstheme="minorHAnsi"/>
                <w:i/>
                <w:iCs/>
              </w:rPr>
            </w:pPr>
          </w:p>
        </w:tc>
      </w:tr>
    </w:tbl>
    <w:p w14:paraId="34677A47" w14:textId="77777777" w:rsidR="00004CC6" w:rsidRDefault="00004CC6" w:rsidP="00004CC6">
      <w:pPr>
        <w:rPr>
          <w:rFonts w:ascii="Verdana" w:eastAsia="Verdana" w:hAnsi="Verdana" w:cs="Times New Roman"/>
          <w:b/>
        </w:rPr>
      </w:pPr>
    </w:p>
    <w:p w14:paraId="00CACE36" w14:textId="77777777" w:rsidR="00004CC6" w:rsidRPr="00A62B4C" w:rsidRDefault="00004CC6" w:rsidP="00004CC6">
      <w:pPr>
        <w:rPr>
          <w:rFonts w:ascii="Verdana" w:eastAsia="Verdana" w:hAnsi="Verdana" w:cs="Times New Roman"/>
        </w:rPr>
      </w:pPr>
    </w:p>
    <w:p w14:paraId="7F55ADFA" w14:textId="77777777" w:rsidR="00004CC6" w:rsidRPr="00CC7E12" w:rsidRDefault="00004CC6" w:rsidP="00004CC6">
      <w:pPr>
        <w:tabs>
          <w:tab w:val="left" w:pos="1628"/>
        </w:tabs>
        <w:jc w:val="center"/>
        <w:rPr>
          <w:rFonts w:cstheme="minorHAnsi"/>
          <w:b/>
          <w:szCs w:val="18"/>
        </w:rPr>
      </w:pPr>
      <w:r w:rsidRPr="00CC7E12">
        <w:rPr>
          <w:rFonts w:cstheme="minorHAnsi"/>
          <w:b/>
          <w:szCs w:val="18"/>
        </w:rPr>
        <w:t xml:space="preserve">OŚWIADCZENIE O BRAKU PODSTAW WYKLUCZENIA </w:t>
      </w:r>
    </w:p>
    <w:p w14:paraId="15005127" w14:textId="77777777" w:rsidR="00004CC6" w:rsidRPr="00B67D39" w:rsidRDefault="00004CC6" w:rsidP="00004CC6">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4835F173" w14:textId="77777777" w:rsidR="00004CC6" w:rsidRPr="00B67D39" w:rsidRDefault="00004CC6" w:rsidP="00004CC6">
      <w:pPr>
        <w:rPr>
          <w:rFonts w:eastAsia="Verdana" w:cs="Times New Roman"/>
          <w:szCs w:val="18"/>
        </w:rPr>
      </w:pPr>
    </w:p>
    <w:p w14:paraId="587CB007" w14:textId="77777777" w:rsidR="00004CC6" w:rsidRPr="00CC7E12" w:rsidRDefault="00004CC6" w:rsidP="00004CC6">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279E1EC" w14:textId="77777777" w:rsidR="00004CC6" w:rsidRPr="00CC7E12" w:rsidRDefault="00004CC6" w:rsidP="00004CC6">
      <w:pPr>
        <w:jc w:val="both"/>
        <w:rPr>
          <w:rFonts w:cstheme="minorHAnsi"/>
        </w:rPr>
      </w:pPr>
    </w:p>
    <w:p w14:paraId="58DCEB5B" w14:textId="2F7B84D3" w:rsidR="00004CC6" w:rsidRPr="00CC7E12" w:rsidRDefault="00004CC6" w:rsidP="00004CC6">
      <w:pPr>
        <w:jc w:val="both"/>
        <w:rPr>
          <w:rFonts w:cstheme="minorHAnsi"/>
        </w:rPr>
      </w:pPr>
      <w:r w:rsidRPr="00CC7E12">
        <w:rPr>
          <w:rFonts w:cstheme="minorHAnsi"/>
        </w:rPr>
        <w:t xml:space="preserve">Na potrzeby postępowania o udzielenie zamówienia prowadzonego pn. </w:t>
      </w:r>
      <w:r w:rsidRPr="001A7E9C">
        <w:rPr>
          <w:rFonts w:cstheme="minorHAnsi"/>
          <w:i/>
        </w:rPr>
        <w:fldChar w:fldCharType="begin"/>
      </w:r>
      <w:r w:rsidRPr="001A7E9C">
        <w:rPr>
          <w:rFonts w:cstheme="minorHAnsi"/>
          <w:i/>
        </w:rPr>
        <w:instrText xml:space="preserve"> MERGEFIELD nazwa_post </w:instrText>
      </w:r>
      <w:r w:rsidRPr="001A7E9C">
        <w:rPr>
          <w:rFonts w:cstheme="minorHAnsi"/>
          <w:i/>
        </w:rPr>
        <w:fldChar w:fldCharType="separate"/>
      </w:r>
      <w:r w:rsidR="002A0063" w:rsidRPr="00BC4A63">
        <w:rPr>
          <w:rFonts w:cstheme="minorHAnsi"/>
          <w:i/>
          <w:noProof/>
        </w:rPr>
        <w:t>Przebudowa ul. Sportowej w Komorowie, Przebudowa ul. Mokronowskich w Grodzisku Maz., Przebudowa sieci nN-0,4 kV przy DW579, Dobudowa II toru linii napowietrznej nN ze stacji 01-0576 Osiek, remont stacji transformatorowych wnętrzowych, wymiana łączników radiowych</w:t>
      </w:r>
      <w:r w:rsidRPr="001A7E9C">
        <w:rPr>
          <w:rFonts w:cstheme="minorHAnsi"/>
          <w:i/>
        </w:rPr>
        <w:fldChar w:fldCharType="end"/>
      </w:r>
      <w:r w:rsidRPr="001A7E9C">
        <w:rPr>
          <w:rFonts w:cstheme="minorHAnsi"/>
        </w:rPr>
        <w:t xml:space="preserve">, nr </w:t>
      </w:r>
      <w:r w:rsidRPr="001A7E9C">
        <w:rPr>
          <w:rFonts w:cstheme="minorHAnsi"/>
        </w:rPr>
        <w:fldChar w:fldCharType="begin"/>
      </w:r>
      <w:r w:rsidRPr="001A7E9C">
        <w:rPr>
          <w:rFonts w:cstheme="minorHAnsi"/>
        </w:rPr>
        <w:instrText xml:space="preserve"> MERGEFIELD nr_postepowania </w:instrText>
      </w:r>
      <w:r w:rsidRPr="001A7E9C">
        <w:rPr>
          <w:rFonts w:cstheme="minorHAnsi"/>
        </w:rPr>
        <w:fldChar w:fldCharType="separate"/>
      </w:r>
      <w:r w:rsidR="002A0063" w:rsidRPr="00BC4A63">
        <w:rPr>
          <w:rFonts w:cstheme="minorHAnsi"/>
          <w:noProof/>
        </w:rPr>
        <w:t>POST/DYS/OW/GZ/00262/2026</w:t>
      </w:r>
      <w:r w:rsidRPr="001A7E9C">
        <w:rPr>
          <w:rFonts w:cstheme="minorHAnsi"/>
        </w:rPr>
        <w:fldChar w:fldCharType="end"/>
      </w:r>
      <w:r w:rsidRPr="001A7E9C">
        <w:rPr>
          <w:rFonts w:cstheme="minorHAnsi"/>
        </w:rPr>
        <w:t>,</w:t>
      </w:r>
      <w:r w:rsidRPr="00CC7E12">
        <w:rPr>
          <w:rFonts w:cstheme="minorHAnsi"/>
        </w:rPr>
        <w:t xml:space="preserve"> prowadzonego przez </w:t>
      </w:r>
      <w:r w:rsidRPr="00733F6D">
        <w:rPr>
          <w:rFonts w:cstheme="minorHAnsi"/>
        </w:rPr>
        <w:t>PGE Dystrybucja S.A. Oddział Warszawa</w:t>
      </w:r>
      <w:r w:rsidRPr="00CC7E12">
        <w:rPr>
          <w:rFonts w:cstheme="minorHAnsi"/>
          <w:i/>
        </w:rPr>
        <w:t xml:space="preserve">, </w:t>
      </w:r>
      <w:r w:rsidRPr="00CC7E12">
        <w:rPr>
          <w:rFonts w:cstheme="minorHAnsi"/>
        </w:rPr>
        <w:t>oświadczam, co następuje:</w:t>
      </w:r>
    </w:p>
    <w:p w14:paraId="2E3DECFC" w14:textId="77777777" w:rsidR="00004CC6" w:rsidRPr="00CC7E12" w:rsidRDefault="00004CC6" w:rsidP="00004CC6">
      <w:pPr>
        <w:jc w:val="both"/>
        <w:rPr>
          <w:rFonts w:cstheme="minorHAnsi"/>
        </w:rPr>
      </w:pPr>
    </w:p>
    <w:p w14:paraId="18B93ABE" w14:textId="77777777" w:rsidR="00004CC6" w:rsidRPr="00CC7E12" w:rsidRDefault="00004CC6" w:rsidP="00004CC6">
      <w:pPr>
        <w:rPr>
          <w:rFonts w:cstheme="minorHAnsi"/>
          <w:b/>
        </w:rPr>
      </w:pPr>
      <w:r w:rsidRPr="00CC7E12">
        <w:rPr>
          <w:rFonts w:cstheme="minorHAnsi"/>
          <w:b/>
        </w:rPr>
        <w:t>OŚWIADCZENIA DOTYCZĄCE WYKONAWCY:</w:t>
      </w:r>
    </w:p>
    <w:p w14:paraId="150F5189" w14:textId="77777777" w:rsidR="00004CC6" w:rsidRPr="00D95BE0" w:rsidRDefault="00004CC6" w:rsidP="00004CC6">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52BF8379" w14:textId="77777777" w:rsidR="00D95BE0" w:rsidRDefault="00D95BE0" w:rsidP="00D95BE0">
      <w:pPr>
        <w:spacing w:after="0" w:line="288" w:lineRule="auto"/>
        <w:ind w:left="284"/>
        <w:jc w:val="both"/>
        <w:rPr>
          <w:rFonts w:cstheme="minorHAnsi"/>
        </w:rPr>
      </w:pPr>
    </w:p>
    <w:p w14:paraId="2910DEC8" w14:textId="77777777" w:rsidR="00D95BE0" w:rsidRDefault="00D95BE0" w:rsidP="00D95BE0">
      <w:pPr>
        <w:spacing w:after="0" w:line="288" w:lineRule="auto"/>
        <w:ind w:left="284"/>
        <w:jc w:val="both"/>
        <w:rPr>
          <w:rFonts w:cstheme="minorHAnsi"/>
        </w:rPr>
      </w:pPr>
    </w:p>
    <w:p w14:paraId="2646D11B" w14:textId="77777777" w:rsidR="00D95BE0" w:rsidRDefault="00D95BE0" w:rsidP="00D95BE0">
      <w:pPr>
        <w:spacing w:after="0" w:line="288" w:lineRule="auto"/>
        <w:ind w:left="284"/>
        <w:jc w:val="both"/>
        <w:rPr>
          <w:rFonts w:cstheme="minorHAnsi"/>
        </w:rPr>
      </w:pPr>
    </w:p>
    <w:p w14:paraId="3716FD03" w14:textId="77777777" w:rsidR="00D95BE0" w:rsidRDefault="00D95BE0" w:rsidP="00D95BE0">
      <w:pPr>
        <w:spacing w:after="0" w:line="288" w:lineRule="auto"/>
        <w:ind w:left="284"/>
        <w:jc w:val="both"/>
        <w:rPr>
          <w:rFonts w:cstheme="minorHAnsi"/>
        </w:rPr>
      </w:pPr>
    </w:p>
    <w:p w14:paraId="64428738" w14:textId="77777777" w:rsidR="00D95BE0" w:rsidRDefault="00D95BE0" w:rsidP="00D95BE0">
      <w:pPr>
        <w:spacing w:after="0" w:line="288" w:lineRule="auto"/>
        <w:ind w:left="284"/>
        <w:jc w:val="both"/>
        <w:rPr>
          <w:rFonts w:cstheme="minorHAnsi"/>
        </w:rPr>
      </w:pPr>
    </w:p>
    <w:p w14:paraId="2A02C96F" w14:textId="77777777" w:rsidR="00D95BE0" w:rsidRDefault="00D95BE0" w:rsidP="00D95BE0">
      <w:pPr>
        <w:spacing w:after="0" w:line="288" w:lineRule="auto"/>
        <w:ind w:left="284"/>
        <w:jc w:val="both"/>
        <w:rPr>
          <w:rFonts w:cstheme="minorHAnsi"/>
        </w:rPr>
      </w:pPr>
    </w:p>
    <w:p w14:paraId="559547A3" w14:textId="77777777" w:rsidR="00D95BE0" w:rsidRDefault="00D95BE0" w:rsidP="00D95BE0">
      <w:pPr>
        <w:spacing w:after="0" w:line="288" w:lineRule="auto"/>
        <w:ind w:left="284"/>
        <w:jc w:val="both"/>
        <w:rPr>
          <w:rFonts w:cstheme="minorHAnsi"/>
        </w:rPr>
      </w:pPr>
    </w:p>
    <w:p w14:paraId="62EB5BED" w14:textId="77777777" w:rsidR="00D95BE0" w:rsidRPr="002C2C2F" w:rsidRDefault="00D95BE0" w:rsidP="00D95BE0">
      <w:pPr>
        <w:spacing w:after="0" w:line="288" w:lineRule="auto"/>
        <w:ind w:left="284"/>
        <w:jc w:val="both"/>
        <w:rPr>
          <w:rFonts w:cstheme="minorHAnsi"/>
          <w:bCs/>
        </w:rPr>
      </w:pPr>
    </w:p>
    <w:p w14:paraId="07B7A554" w14:textId="77777777" w:rsidR="00004CC6" w:rsidRPr="00D95BE0" w:rsidRDefault="00004CC6" w:rsidP="00004CC6">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3043DCD9" w14:textId="77777777" w:rsidR="00D95BE0" w:rsidRDefault="00D95BE0" w:rsidP="00D95BE0">
      <w:pPr>
        <w:spacing w:after="0" w:line="288" w:lineRule="auto"/>
        <w:ind w:left="284"/>
        <w:jc w:val="both"/>
        <w:rPr>
          <w:rFonts w:cstheme="minorHAnsi"/>
          <w:iCs/>
        </w:rPr>
      </w:pPr>
    </w:p>
    <w:p w14:paraId="59AE15A1" w14:textId="77777777" w:rsidR="00D95BE0" w:rsidRDefault="00D95BE0" w:rsidP="00D95BE0">
      <w:pPr>
        <w:spacing w:after="0" w:line="288" w:lineRule="auto"/>
        <w:ind w:left="284"/>
        <w:jc w:val="both"/>
        <w:rPr>
          <w:rFonts w:cstheme="minorHAnsi"/>
          <w:iCs/>
        </w:rPr>
      </w:pPr>
    </w:p>
    <w:p w14:paraId="1024080F" w14:textId="77777777" w:rsidR="00D95BE0" w:rsidRPr="002C2C2F" w:rsidRDefault="00D95BE0" w:rsidP="00D95BE0">
      <w:pPr>
        <w:spacing w:after="0" w:line="288" w:lineRule="auto"/>
        <w:ind w:left="284"/>
        <w:jc w:val="both"/>
        <w:rPr>
          <w:rFonts w:cstheme="minorHAnsi"/>
          <w:bCs/>
        </w:rPr>
      </w:pPr>
    </w:p>
    <w:p w14:paraId="2B4E2F9B" w14:textId="77777777" w:rsidR="00004CC6" w:rsidRPr="00CC7E12" w:rsidRDefault="00004CC6" w:rsidP="00004CC6">
      <w:pPr>
        <w:jc w:val="both"/>
        <w:rPr>
          <w:rFonts w:cstheme="minorHAnsi"/>
          <w:b/>
        </w:rPr>
      </w:pPr>
      <w:r w:rsidRPr="00CC7E12">
        <w:rPr>
          <w:rFonts w:cstheme="minorHAnsi"/>
          <w:b/>
        </w:rPr>
        <w:t>OŚWIADCZENIE DOTYCZĄCE PODWYKONAWCY, NA KTÓREGO PRZYPADA PONAD 10% WARTOŚCI ZAMÓWIENIA:</w:t>
      </w:r>
    </w:p>
    <w:p w14:paraId="7185079A" w14:textId="77777777" w:rsidR="00004CC6" w:rsidRPr="00CC7E12" w:rsidRDefault="00004CC6" w:rsidP="00004CC6">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178184ED" w14:textId="77777777" w:rsidR="00004CC6" w:rsidRPr="00CC7E12" w:rsidRDefault="00004CC6" w:rsidP="00004CC6">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ED533D0" w14:textId="77777777" w:rsidR="00004CC6" w:rsidRDefault="00004CC6" w:rsidP="00004CC6">
      <w:pPr>
        <w:jc w:val="both"/>
        <w:rPr>
          <w:rFonts w:cstheme="minorHAnsi"/>
        </w:rPr>
      </w:pPr>
    </w:p>
    <w:p w14:paraId="68268BF6" w14:textId="77777777" w:rsidR="00D95BE0" w:rsidRPr="00CC7E12" w:rsidRDefault="00D95BE0" w:rsidP="00004CC6">
      <w:pPr>
        <w:jc w:val="both"/>
        <w:rPr>
          <w:rFonts w:cstheme="minorHAnsi"/>
        </w:rPr>
      </w:pPr>
    </w:p>
    <w:p w14:paraId="3431A9D9" w14:textId="77777777" w:rsidR="00004CC6" w:rsidRPr="00CC7E12" w:rsidRDefault="00004CC6" w:rsidP="00004CC6">
      <w:pPr>
        <w:jc w:val="both"/>
        <w:rPr>
          <w:rFonts w:cstheme="minorHAnsi"/>
          <w:b/>
        </w:rPr>
      </w:pPr>
      <w:r w:rsidRPr="00CC7E12">
        <w:rPr>
          <w:rFonts w:cstheme="minorHAnsi"/>
          <w:b/>
        </w:rPr>
        <w:t>OŚWIADCZENIE DOTYCZĄCE DOSTAWCY, NA KTÓREGO PRZYPADA PONAD 10% WARTOŚCI ZAMÓWIENIA:</w:t>
      </w:r>
    </w:p>
    <w:p w14:paraId="704DCA43" w14:textId="77777777" w:rsidR="00004CC6" w:rsidRPr="00CC7E12" w:rsidRDefault="00004CC6" w:rsidP="00004CC6">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735563C6" w14:textId="77777777" w:rsidR="00004CC6" w:rsidRPr="00CC7E12" w:rsidRDefault="00004CC6" w:rsidP="00004CC6">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E19173" w14:textId="77777777" w:rsidR="00004CC6" w:rsidRDefault="00004CC6" w:rsidP="00004CC6">
      <w:pPr>
        <w:jc w:val="both"/>
        <w:rPr>
          <w:rFonts w:cstheme="minorHAnsi"/>
          <w:i/>
        </w:rPr>
      </w:pPr>
    </w:p>
    <w:p w14:paraId="67B5A828" w14:textId="77777777" w:rsidR="00D95BE0" w:rsidRDefault="00D95BE0" w:rsidP="00004CC6">
      <w:pPr>
        <w:jc w:val="both"/>
        <w:rPr>
          <w:rFonts w:cstheme="minorHAnsi"/>
          <w:i/>
        </w:rPr>
      </w:pPr>
    </w:p>
    <w:p w14:paraId="24835672" w14:textId="77777777" w:rsidR="00D95BE0" w:rsidRPr="00CC7E12" w:rsidRDefault="00D95BE0" w:rsidP="00004CC6">
      <w:pPr>
        <w:jc w:val="both"/>
        <w:rPr>
          <w:rFonts w:cstheme="minorHAnsi"/>
          <w:i/>
        </w:rPr>
      </w:pPr>
    </w:p>
    <w:p w14:paraId="4195BF9F" w14:textId="77777777" w:rsidR="00004CC6" w:rsidRPr="00CC7E12" w:rsidRDefault="00004CC6" w:rsidP="00004CC6">
      <w:pPr>
        <w:jc w:val="both"/>
        <w:rPr>
          <w:rFonts w:cstheme="minorHAnsi"/>
          <w:b/>
        </w:rPr>
      </w:pPr>
      <w:r w:rsidRPr="00CC7E12">
        <w:rPr>
          <w:rFonts w:cstheme="minorHAnsi"/>
          <w:b/>
        </w:rPr>
        <w:t>OŚWIADCZENIE DOTYCZĄCE PODANYCH INFORMACJI:</w:t>
      </w:r>
    </w:p>
    <w:p w14:paraId="28E4FE3F" w14:textId="77777777" w:rsidR="00004CC6" w:rsidRPr="00CC7E12" w:rsidRDefault="00004CC6" w:rsidP="00004CC6">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73FA754D" w14:textId="77777777" w:rsidR="00004CC6" w:rsidRDefault="00004CC6" w:rsidP="00004CC6">
      <w:pPr>
        <w:jc w:val="both"/>
        <w:rPr>
          <w:rFonts w:cstheme="minorHAnsi"/>
        </w:rPr>
      </w:pPr>
    </w:p>
    <w:p w14:paraId="7DA0ACCD" w14:textId="77777777" w:rsidR="00D95BE0" w:rsidRDefault="00D95BE0" w:rsidP="00004CC6">
      <w:pPr>
        <w:jc w:val="both"/>
        <w:rPr>
          <w:rFonts w:cstheme="minorHAnsi"/>
        </w:rPr>
      </w:pPr>
    </w:p>
    <w:p w14:paraId="0D872215" w14:textId="77777777" w:rsidR="00D95BE0" w:rsidRDefault="00D95BE0" w:rsidP="00004CC6">
      <w:pPr>
        <w:jc w:val="both"/>
        <w:rPr>
          <w:rFonts w:cstheme="minorHAnsi"/>
        </w:rPr>
      </w:pPr>
    </w:p>
    <w:p w14:paraId="09BE15AF" w14:textId="77777777" w:rsidR="00D95BE0" w:rsidRDefault="00D95BE0" w:rsidP="00004CC6">
      <w:pPr>
        <w:jc w:val="both"/>
        <w:rPr>
          <w:rFonts w:cstheme="minorHAnsi"/>
        </w:rPr>
      </w:pPr>
    </w:p>
    <w:p w14:paraId="525205D3" w14:textId="77777777" w:rsidR="00D95BE0" w:rsidRDefault="00D95BE0" w:rsidP="00004CC6">
      <w:pPr>
        <w:jc w:val="both"/>
        <w:rPr>
          <w:rFonts w:cstheme="minorHAnsi"/>
        </w:rPr>
      </w:pPr>
    </w:p>
    <w:p w14:paraId="7E95DF4C" w14:textId="77777777" w:rsidR="00D95BE0" w:rsidRPr="00CC7E12" w:rsidRDefault="00D95BE0" w:rsidP="00004CC6">
      <w:pPr>
        <w:jc w:val="both"/>
        <w:rPr>
          <w:rFonts w:cstheme="minorHAnsi"/>
        </w:rPr>
      </w:pPr>
    </w:p>
    <w:p w14:paraId="6A72F093" w14:textId="77777777" w:rsidR="00004CC6" w:rsidRPr="00CC7E12" w:rsidRDefault="00004CC6" w:rsidP="00004CC6">
      <w:pPr>
        <w:jc w:val="both"/>
        <w:rPr>
          <w:rFonts w:cstheme="minorHAnsi"/>
          <w:b/>
        </w:rPr>
      </w:pPr>
      <w:r w:rsidRPr="00CC7E12">
        <w:rPr>
          <w:rFonts w:cstheme="minorHAnsi"/>
          <w:b/>
        </w:rPr>
        <w:lastRenderedPageBreak/>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56841CEE" w14:textId="77777777" w:rsidR="00004CC6" w:rsidRPr="00CC7E12" w:rsidRDefault="00004CC6" w:rsidP="00004CC6">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2556B506" w14:textId="77777777" w:rsidR="00004CC6" w:rsidRPr="00CC7E12" w:rsidRDefault="00004CC6" w:rsidP="00004CC6">
      <w:pPr>
        <w:jc w:val="both"/>
        <w:rPr>
          <w:rFonts w:cstheme="minorHAnsi"/>
        </w:rPr>
      </w:pPr>
      <w:r w:rsidRPr="00CC7E12">
        <w:rPr>
          <w:rFonts w:cstheme="minorHAnsi"/>
        </w:rPr>
        <w:t>1) ..................................................................................................................................................</w:t>
      </w:r>
    </w:p>
    <w:p w14:paraId="0A6B6380" w14:textId="77777777" w:rsidR="00004CC6" w:rsidRPr="00CC7E12" w:rsidRDefault="00004CC6" w:rsidP="00004CC6">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54D4E171" w14:textId="77777777" w:rsidR="00004CC6" w:rsidRPr="00CC7E12" w:rsidRDefault="00004CC6" w:rsidP="00004CC6">
      <w:pPr>
        <w:jc w:val="both"/>
        <w:rPr>
          <w:rFonts w:cstheme="minorHAnsi"/>
        </w:rPr>
      </w:pPr>
      <w:r w:rsidRPr="00CC7E12">
        <w:rPr>
          <w:rFonts w:cstheme="minorHAnsi"/>
        </w:rPr>
        <w:t>2) ...................................................................................................................................................</w:t>
      </w:r>
    </w:p>
    <w:p w14:paraId="05D991E2" w14:textId="77777777" w:rsidR="00004CC6" w:rsidRPr="00CC7E12" w:rsidRDefault="00004CC6" w:rsidP="00004CC6">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06BE38D0" w14:textId="77777777" w:rsidR="00004CC6" w:rsidRPr="00CC7E12" w:rsidRDefault="00004CC6" w:rsidP="00004CC6">
      <w:pPr>
        <w:jc w:val="both"/>
        <w:rPr>
          <w:rFonts w:cstheme="minorHAnsi"/>
          <w:sz w:val="16"/>
        </w:rPr>
      </w:pPr>
    </w:p>
    <w:p w14:paraId="4A962F65" w14:textId="77777777" w:rsidR="00004CC6" w:rsidRDefault="00004CC6" w:rsidP="00004CC6">
      <w:pPr>
        <w:rPr>
          <w:rFonts w:cstheme="minorHAnsi"/>
        </w:rPr>
      </w:pPr>
    </w:p>
    <w:p w14:paraId="7EA5197E" w14:textId="77777777" w:rsidR="00004CC6" w:rsidRDefault="00004CC6" w:rsidP="00004CC6">
      <w:pPr>
        <w:rPr>
          <w:rFonts w:cstheme="minorHAnsi"/>
        </w:rPr>
      </w:pPr>
    </w:p>
    <w:p w14:paraId="1ECFF4E1" w14:textId="77777777" w:rsidR="00004CC6" w:rsidRPr="009C2468" w:rsidRDefault="00004CC6" w:rsidP="00004CC6">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AF22A31" w14:textId="77777777" w:rsidR="00004CC6" w:rsidRDefault="00004CC6" w:rsidP="00004CC6">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7495419" w14:textId="77777777" w:rsidR="00004CC6" w:rsidRPr="002C2C2F" w:rsidRDefault="00004CC6" w:rsidP="00004CC6">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24F5FFD3" w14:textId="6C6FC31C" w:rsidR="00004CC6" w:rsidRDefault="00004CC6" w:rsidP="00A62B4C">
      <w:pPr>
        <w:tabs>
          <w:tab w:val="left" w:pos="8509"/>
        </w:tabs>
        <w:rPr>
          <w:rFonts w:ascii="Verdana" w:eastAsia="Verdana" w:hAnsi="Verdana" w:cs="Times New Roman"/>
        </w:rPr>
      </w:pPr>
    </w:p>
    <w:p w14:paraId="169CF153" w14:textId="148AA6A5" w:rsidR="00004CC6" w:rsidRDefault="00004CC6" w:rsidP="00A62B4C">
      <w:pPr>
        <w:tabs>
          <w:tab w:val="left" w:pos="8509"/>
        </w:tabs>
        <w:rPr>
          <w:rFonts w:ascii="Verdana" w:eastAsia="Verdana" w:hAnsi="Verdana" w:cs="Times New Roman"/>
        </w:rPr>
      </w:pPr>
    </w:p>
    <w:p w14:paraId="7A348050" w14:textId="77777777" w:rsidR="00D95BE0" w:rsidRDefault="00D95BE0" w:rsidP="00A62B4C">
      <w:pPr>
        <w:tabs>
          <w:tab w:val="left" w:pos="8509"/>
        </w:tabs>
        <w:rPr>
          <w:rFonts w:ascii="Verdana" w:eastAsia="Verdana" w:hAnsi="Verdana" w:cs="Times New Roman"/>
        </w:rPr>
      </w:pPr>
    </w:p>
    <w:p w14:paraId="5B8EACC3" w14:textId="77777777" w:rsidR="00D95BE0" w:rsidRDefault="00D95BE0" w:rsidP="00A62B4C">
      <w:pPr>
        <w:tabs>
          <w:tab w:val="left" w:pos="8509"/>
        </w:tabs>
        <w:rPr>
          <w:rFonts w:ascii="Verdana" w:eastAsia="Verdana" w:hAnsi="Verdana" w:cs="Times New Roman"/>
        </w:rPr>
      </w:pPr>
    </w:p>
    <w:p w14:paraId="43E01D99" w14:textId="77777777" w:rsidR="00D95BE0" w:rsidRDefault="00D95BE0" w:rsidP="00A62B4C">
      <w:pPr>
        <w:tabs>
          <w:tab w:val="left" w:pos="8509"/>
        </w:tabs>
        <w:rPr>
          <w:rFonts w:ascii="Verdana" w:eastAsia="Verdana" w:hAnsi="Verdana" w:cs="Times New Roman"/>
        </w:rPr>
      </w:pPr>
    </w:p>
    <w:p w14:paraId="2B6D60BE" w14:textId="77777777" w:rsidR="00D95BE0" w:rsidRDefault="00D95BE0" w:rsidP="00A62B4C">
      <w:pPr>
        <w:tabs>
          <w:tab w:val="left" w:pos="8509"/>
        </w:tabs>
        <w:rPr>
          <w:rFonts w:ascii="Verdana" w:eastAsia="Verdana" w:hAnsi="Verdana" w:cs="Times New Roman"/>
        </w:rPr>
      </w:pPr>
    </w:p>
    <w:p w14:paraId="1196570F" w14:textId="77777777" w:rsidR="00D95BE0" w:rsidRDefault="00D95BE0" w:rsidP="00A62B4C">
      <w:pPr>
        <w:tabs>
          <w:tab w:val="left" w:pos="8509"/>
        </w:tabs>
        <w:rPr>
          <w:rFonts w:ascii="Verdana" w:eastAsia="Verdana" w:hAnsi="Verdana" w:cs="Times New Roman"/>
        </w:rPr>
      </w:pPr>
    </w:p>
    <w:p w14:paraId="5EB8644B" w14:textId="77777777" w:rsidR="00D95BE0" w:rsidRDefault="00D95BE0" w:rsidP="00A62B4C">
      <w:pPr>
        <w:tabs>
          <w:tab w:val="left" w:pos="8509"/>
        </w:tabs>
        <w:rPr>
          <w:rFonts w:ascii="Verdana" w:eastAsia="Verdana" w:hAnsi="Verdana" w:cs="Times New Roman"/>
        </w:rPr>
      </w:pPr>
    </w:p>
    <w:p w14:paraId="247B89A8" w14:textId="77777777" w:rsidR="00D95BE0" w:rsidRDefault="00D95BE0" w:rsidP="00A62B4C">
      <w:pPr>
        <w:tabs>
          <w:tab w:val="left" w:pos="8509"/>
        </w:tabs>
        <w:rPr>
          <w:rFonts w:ascii="Verdana" w:eastAsia="Verdana" w:hAnsi="Verdana" w:cs="Times New Roman"/>
        </w:rPr>
      </w:pPr>
    </w:p>
    <w:p w14:paraId="286890D7" w14:textId="77777777" w:rsidR="00D95BE0" w:rsidRDefault="00D95BE0" w:rsidP="00A62B4C">
      <w:pPr>
        <w:tabs>
          <w:tab w:val="left" w:pos="8509"/>
        </w:tabs>
        <w:rPr>
          <w:rFonts w:ascii="Verdana" w:eastAsia="Verdana" w:hAnsi="Verdana" w:cs="Times New Roman"/>
        </w:rPr>
      </w:pPr>
    </w:p>
    <w:p w14:paraId="028BAB9F" w14:textId="77777777" w:rsidR="00D95BE0" w:rsidRDefault="00D95BE0" w:rsidP="00A62B4C">
      <w:pPr>
        <w:tabs>
          <w:tab w:val="left" w:pos="8509"/>
        </w:tabs>
        <w:rPr>
          <w:rFonts w:ascii="Verdana" w:eastAsia="Verdana" w:hAnsi="Verdana" w:cs="Times New Roman"/>
        </w:rPr>
      </w:pPr>
    </w:p>
    <w:p w14:paraId="17610BE9" w14:textId="77777777" w:rsidR="00D95BE0" w:rsidRDefault="00D95BE0" w:rsidP="00A62B4C">
      <w:pPr>
        <w:tabs>
          <w:tab w:val="left" w:pos="8509"/>
        </w:tabs>
        <w:rPr>
          <w:rFonts w:ascii="Verdana" w:eastAsia="Verdana" w:hAnsi="Verdana" w:cs="Times New Roman"/>
        </w:rPr>
      </w:pPr>
    </w:p>
    <w:p w14:paraId="463E909A" w14:textId="77777777" w:rsidR="00D95BE0" w:rsidRDefault="00D95BE0" w:rsidP="00A62B4C">
      <w:pPr>
        <w:tabs>
          <w:tab w:val="left" w:pos="8509"/>
        </w:tabs>
        <w:rPr>
          <w:rFonts w:ascii="Verdana" w:eastAsia="Verdana" w:hAnsi="Verdana" w:cs="Times New Roman"/>
        </w:rPr>
      </w:pPr>
    </w:p>
    <w:p w14:paraId="11F23AE3" w14:textId="77777777" w:rsidR="00D95BE0" w:rsidRDefault="00D95BE0" w:rsidP="00A62B4C">
      <w:pPr>
        <w:tabs>
          <w:tab w:val="left" w:pos="8509"/>
        </w:tabs>
        <w:rPr>
          <w:rFonts w:ascii="Verdana" w:eastAsia="Verdana" w:hAnsi="Verdana" w:cs="Times New Roman"/>
        </w:rPr>
      </w:pPr>
    </w:p>
    <w:p w14:paraId="1B551FBC" w14:textId="77777777" w:rsidR="00D95BE0" w:rsidRDefault="00D95BE0" w:rsidP="00A62B4C">
      <w:pPr>
        <w:tabs>
          <w:tab w:val="left" w:pos="8509"/>
        </w:tabs>
        <w:rPr>
          <w:rFonts w:ascii="Verdana" w:eastAsia="Verdana" w:hAnsi="Verdana" w:cs="Times New Roman"/>
        </w:rPr>
      </w:pPr>
    </w:p>
    <w:p w14:paraId="7BFD9342" w14:textId="77777777" w:rsidR="00D95BE0" w:rsidRDefault="00D95BE0" w:rsidP="00A62B4C">
      <w:pPr>
        <w:tabs>
          <w:tab w:val="left" w:pos="8509"/>
        </w:tabs>
        <w:rPr>
          <w:rFonts w:ascii="Verdana" w:eastAsia="Verdana" w:hAnsi="Verdana" w:cs="Times New Roman"/>
        </w:rPr>
      </w:pPr>
    </w:p>
    <w:p w14:paraId="13B9A299" w14:textId="77777777" w:rsidR="00D95BE0" w:rsidRDefault="00D95BE0" w:rsidP="00A62B4C">
      <w:pPr>
        <w:tabs>
          <w:tab w:val="left" w:pos="8509"/>
        </w:tabs>
        <w:rPr>
          <w:rFonts w:ascii="Verdana" w:eastAsia="Verdana" w:hAnsi="Verdana" w:cs="Times New Roman"/>
        </w:rPr>
      </w:pPr>
    </w:p>
    <w:p w14:paraId="2968D2CD" w14:textId="77777777" w:rsidR="00D95BE0" w:rsidRDefault="00D95BE0" w:rsidP="00A62B4C">
      <w:pPr>
        <w:tabs>
          <w:tab w:val="left" w:pos="8509"/>
        </w:tabs>
        <w:rPr>
          <w:rFonts w:ascii="Verdana" w:eastAsia="Verdana" w:hAnsi="Verdana" w:cs="Times New Roman"/>
        </w:rPr>
      </w:pPr>
    </w:p>
    <w:p w14:paraId="057F9FC8" w14:textId="77777777" w:rsidR="00D95BE0" w:rsidRDefault="00D95BE0" w:rsidP="00A62B4C">
      <w:pPr>
        <w:tabs>
          <w:tab w:val="left" w:pos="8509"/>
        </w:tabs>
        <w:rPr>
          <w:rFonts w:ascii="Verdana" w:eastAsia="Verdana" w:hAnsi="Verdana" w:cs="Times New Roman"/>
        </w:rPr>
      </w:pPr>
    </w:p>
    <w:p w14:paraId="7AB6D140" w14:textId="77777777" w:rsidR="00D95BE0" w:rsidRDefault="00D95BE0" w:rsidP="00A62B4C">
      <w:pPr>
        <w:tabs>
          <w:tab w:val="left" w:pos="8509"/>
        </w:tabs>
        <w:rPr>
          <w:rFonts w:ascii="Verdana" w:eastAsia="Verdana" w:hAnsi="Verdana" w:cs="Times New Roman"/>
        </w:rPr>
      </w:pPr>
    </w:p>
    <w:p w14:paraId="0ECD79B8" w14:textId="77777777" w:rsidR="00D95BE0" w:rsidRDefault="00D95BE0" w:rsidP="00A62B4C">
      <w:pPr>
        <w:tabs>
          <w:tab w:val="left" w:pos="8509"/>
        </w:tabs>
        <w:rPr>
          <w:rFonts w:ascii="Verdana" w:eastAsia="Verdana" w:hAnsi="Verdana" w:cs="Times New Roman"/>
        </w:rPr>
      </w:pPr>
    </w:p>
    <w:p w14:paraId="0D6297F9" w14:textId="77777777" w:rsidR="00D95BE0" w:rsidRDefault="00D95BE0" w:rsidP="00A62B4C">
      <w:pPr>
        <w:tabs>
          <w:tab w:val="left" w:pos="8509"/>
        </w:tabs>
        <w:rPr>
          <w:rFonts w:ascii="Verdana" w:eastAsia="Verdana" w:hAnsi="Verdana" w:cs="Times New Roman"/>
        </w:rPr>
      </w:pPr>
    </w:p>
    <w:p w14:paraId="5B8F2111" w14:textId="77777777" w:rsidR="00D95BE0" w:rsidRDefault="00D95BE0" w:rsidP="00A62B4C">
      <w:pPr>
        <w:tabs>
          <w:tab w:val="left" w:pos="8509"/>
        </w:tabs>
        <w:rPr>
          <w:rFonts w:ascii="Verdana" w:eastAsia="Verdana" w:hAnsi="Verdana" w:cs="Times New Roman"/>
        </w:rPr>
      </w:pPr>
    </w:p>
    <w:p w14:paraId="68D1C7BE" w14:textId="77777777" w:rsidR="00D95BE0" w:rsidRDefault="00D95BE0" w:rsidP="00A62B4C">
      <w:pPr>
        <w:tabs>
          <w:tab w:val="left" w:pos="8509"/>
        </w:tabs>
        <w:rPr>
          <w:rFonts w:ascii="Verdana" w:eastAsia="Verdana" w:hAnsi="Verdana" w:cs="Times New Roman"/>
        </w:rPr>
      </w:pPr>
    </w:p>
    <w:p w14:paraId="416A340B" w14:textId="77777777" w:rsidR="00D95BE0" w:rsidRDefault="00D95BE0" w:rsidP="00A62B4C">
      <w:pPr>
        <w:tabs>
          <w:tab w:val="left" w:pos="8509"/>
        </w:tabs>
        <w:rPr>
          <w:rFonts w:ascii="Verdana" w:eastAsia="Verdana" w:hAnsi="Verdana" w:cs="Times New Roman"/>
        </w:rPr>
      </w:pPr>
    </w:p>
    <w:p w14:paraId="2687E0A0" w14:textId="77777777" w:rsidR="00D95BE0" w:rsidRDefault="00D95BE0" w:rsidP="00A62B4C">
      <w:pPr>
        <w:tabs>
          <w:tab w:val="left" w:pos="8509"/>
        </w:tabs>
        <w:rPr>
          <w:rFonts w:ascii="Verdana" w:eastAsia="Verdana" w:hAnsi="Verdana" w:cs="Times New Roman"/>
        </w:rPr>
      </w:pPr>
    </w:p>
    <w:p w14:paraId="1B08550D" w14:textId="77777777" w:rsidR="00D95BE0" w:rsidRDefault="00D95BE0" w:rsidP="00A62B4C">
      <w:pPr>
        <w:tabs>
          <w:tab w:val="left" w:pos="8509"/>
        </w:tabs>
        <w:rPr>
          <w:rFonts w:ascii="Verdana" w:eastAsia="Verdana" w:hAnsi="Verdana" w:cs="Times New Roman"/>
        </w:rPr>
      </w:pPr>
    </w:p>
    <w:p w14:paraId="678FFE9C" w14:textId="77777777" w:rsidR="00D95BE0" w:rsidRDefault="00D95BE0" w:rsidP="00A62B4C">
      <w:pPr>
        <w:tabs>
          <w:tab w:val="left" w:pos="8509"/>
        </w:tabs>
        <w:rPr>
          <w:rFonts w:ascii="Verdana" w:eastAsia="Verdana" w:hAnsi="Verdana" w:cs="Times New Roman"/>
        </w:rPr>
      </w:pPr>
    </w:p>
    <w:p w14:paraId="7D4DFBA6" w14:textId="77777777" w:rsidR="00D95BE0" w:rsidRDefault="00D95BE0" w:rsidP="00A62B4C">
      <w:pPr>
        <w:tabs>
          <w:tab w:val="left" w:pos="8509"/>
        </w:tabs>
        <w:rPr>
          <w:rFonts w:ascii="Verdana" w:eastAsia="Verdana" w:hAnsi="Verdana" w:cs="Times New Roman"/>
        </w:rPr>
      </w:pPr>
    </w:p>
    <w:p w14:paraId="4F80CD6C" w14:textId="77777777" w:rsidR="00D95BE0" w:rsidRDefault="00D95BE0" w:rsidP="00A62B4C">
      <w:pPr>
        <w:tabs>
          <w:tab w:val="left" w:pos="8509"/>
        </w:tabs>
        <w:rPr>
          <w:rFonts w:ascii="Verdana" w:eastAsia="Verdana" w:hAnsi="Verdana" w:cs="Times New Roman"/>
        </w:rPr>
      </w:pPr>
    </w:p>
    <w:p w14:paraId="3C62EDF1" w14:textId="77777777" w:rsidR="00D95BE0" w:rsidRDefault="00D95BE0" w:rsidP="00A62B4C">
      <w:pPr>
        <w:tabs>
          <w:tab w:val="left" w:pos="8509"/>
        </w:tabs>
        <w:rPr>
          <w:rFonts w:ascii="Verdana" w:eastAsia="Verdana" w:hAnsi="Verdana" w:cs="Times New Roman"/>
        </w:rPr>
      </w:pPr>
    </w:p>
    <w:p w14:paraId="0ED26504" w14:textId="77777777" w:rsidR="00004CC6" w:rsidRDefault="00004CC6" w:rsidP="00004CC6">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3879FBE8" w14:textId="77777777" w:rsidR="00004CC6" w:rsidRDefault="00004CC6" w:rsidP="00004CC6">
      <w:pPr>
        <w:jc w:val="right"/>
        <w:rPr>
          <w:rFonts w:ascii="Verdana" w:eastAsia="Verdana" w:hAnsi="Verdana" w:cs="Times New Roman"/>
          <w:b/>
        </w:rPr>
      </w:pPr>
    </w:p>
    <w:p w14:paraId="3AC1C8A0" w14:textId="77777777" w:rsidR="00004CC6" w:rsidRPr="00535E9B" w:rsidRDefault="00004CC6" w:rsidP="00004CC6">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004CC6" w:rsidRPr="006B56FD" w14:paraId="2498CCCB" w14:textId="77777777" w:rsidTr="00116623">
        <w:trPr>
          <w:trHeight w:val="1820"/>
        </w:trPr>
        <w:tc>
          <w:tcPr>
            <w:tcW w:w="4390" w:type="dxa"/>
            <w:tcBorders>
              <w:right w:val="single" w:sz="4" w:space="0" w:color="auto"/>
            </w:tcBorders>
          </w:tcPr>
          <w:p w14:paraId="373A77B2" w14:textId="77777777" w:rsidR="00004CC6" w:rsidRPr="006B56FD" w:rsidRDefault="00004CC6" w:rsidP="00116623">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0EABC6" w14:textId="77777777" w:rsidR="00004CC6" w:rsidRDefault="00004CC6" w:rsidP="00116623">
            <w:pPr>
              <w:ind w:right="28"/>
              <w:rPr>
                <w:rFonts w:asciiTheme="minorHAnsi" w:hAnsiTheme="minorHAnsi" w:cstheme="minorHAnsi"/>
              </w:rPr>
            </w:pPr>
          </w:p>
          <w:p w14:paraId="22E0A90B" w14:textId="77777777" w:rsidR="00004CC6" w:rsidRPr="006B56FD" w:rsidRDefault="00004CC6" w:rsidP="00116623">
            <w:pPr>
              <w:ind w:right="28"/>
              <w:rPr>
                <w:rFonts w:asciiTheme="minorHAnsi" w:hAnsiTheme="minorHAnsi" w:cstheme="minorHAnsi"/>
              </w:rPr>
            </w:pPr>
          </w:p>
          <w:p w14:paraId="1FC1C3DE" w14:textId="77777777" w:rsidR="00004CC6" w:rsidRDefault="00004CC6" w:rsidP="00116623">
            <w:pPr>
              <w:ind w:right="28"/>
              <w:jc w:val="center"/>
              <w:rPr>
                <w:rFonts w:asciiTheme="minorHAnsi" w:hAnsiTheme="minorHAnsi" w:cstheme="minorHAnsi"/>
                <w:i/>
              </w:rPr>
            </w:pPr>
          </w:p>
          <w:p w14:paraId="6783F051" w14:textId="77777777" w:rsidR="00004CC6" w:rsidRDefault="00004CC6" w:rsidP="00116623">
            <w:pPr>
              <w:ind w:right="28"/>
              <w:jc w:val="center"/>
              <w:rPr>
                <w:rFonts w:asciiTheme="minorHAnsi" w:hAnsiTheme="minorHAnsi" w:cstheme="minorHAnsi"/>
                <w:i/>
              </w:rPr>
            </w:pPr>
          </w:p>
          <w:p w14:paraId="4BA73701" w14:textId="77777777" w:rsidR="00004CC6" w:rsidRDefault="00004CC6" w:rsidP="00116623">
            <w:pPr>
              <w:ind w:right="28"/>
              <w:jc w:val="center"/>
              <w:rPr>
                <w:rFonts w:asciiTheme="minorHAnsi" w:hAnsiTheme="minorHAnsi" w:cstheme="minorHAnsi"/>
                <w:i/>
              </w:rPr>
            </w:pPr>
          </w:p>
          <w:p w14:paraId="68F60A8F" w14:textId="77777777" w:rsidR="00004CC6" w:rsidRDefault="00004CC6" w:rsidP="00116623">
            <w:pPr>
              <w:ind w:right="28"/>
              <w:jc w:val="center"/>
              <w:rPr>
                <w:rFonts w:asciiTheme="minorHAnsi" w:hAnsiTheme="minorHAnsi" w:cstheme="minorHAnsi"/>
                <w:i/>
              </w:rPr>
            </w:pPr>
          </w:p>
          <w:p w14:paraId="4200110D" w14:textId="77777777" w:rsidR="00004CC6" w:rsidRPr="006B56FD" w:rsidRDefault="00004CC6" w:rsidP="00116623">
            <w:pPr>
              <w:ind w:right="28"/>
              <w:jc w:val="center"/>
              <w:rPr>
                <w:rFonts w:asciiTheme="minorHAnsi" w:hAnsiTheme="minorHAnsi" w:cstheme="minorHAnsi"/>
                <w:i/>
              </w:rPr>
            </w:pPr>
            <w:r w:rsidRPr="006B56FD">
              <w:rPr>
                <w:rFonts w:asciiTheme="minorHAnsi" w:hAnsiTheme="minorHAnsi" w:cstheme="minorHAnsi"/>
                <w:i/>
              </w:rPr>
              <w:t>Nazwa i adres</w:t>
            </w:r>
          </w:p>
          <w:p w14:paraId="179AF84A" w14:textId="77777777" w:rsidR="00004CC6" w:rsidRPr="006B56FD" w:rsidRDefault="00004CC6" w:rsidP="00116623">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2F33FD2F" w14:textId="77777777" w:rsidR="00004CC6" w:rsidRPr="006B56FD" w:rsidRDefault="00004CC6" w:rsidP="00116623">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7884C6CB" w14:textId="77777777" w:rsidR="00004CC6" w:rsidRPr="006B56FD" w:rsidRDefault="00004CC6" w:rsidP="0011662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8CB47F8" w14:textId="77777777" w:rsidR="00004CC6" w:rsidRPr="009B417C" w:rsidRDefault="00004CC6" w:rsidP="00116623">
            <w:pPr>
              <w:spacing w:before="120" w:after="120"/>
              <w:contextualSpacing/>
              <w:jc w:val="center"/>
              <w:rPr>
                <w:rFonts w:asciiTheme="minorHAnsi" w:hAnsiTheme="minorHAnsi" w:cstheme="minorHAnsi"/>
                <w:b/>
                <w:szCs w:val="18"/>
              </w:rPr>
            </w:pPr>
            <w:r w:rsidRPr="009B417C">
              <w:rPr>
                <w:rFonts w:asciiTheme="minorHAnsi" w:hAnsiTheme="minorHAnsi" w:cstheme="minorHAnsi"/>
                <w:b/>
                <w:szCs w:val="18"/>
              </w:rPr>
              <w:t>PGE Dystrybucja S.A.</w:t>
            </w:r>
          </w:p>
          <w:p w14:paraId="4994B010" w14:textId="77777777" w:rsidR="00004CC6" w:rsidRPr="009B417C" w:rsidRDefault="00004CC6" w:rsidP="00116623">
            <w:pPr>
              <w:spacing w:before="120" w:after="120"/>
              <w:contextualSpacing/>
              <w:jc w:val="center"/>
              <w:rPr>
                <w:rFonts w:asciiTheme="minorHAnsi" w:hAnsiTheme="minorHAnsi" w:cstheme="minorHAnsi"/>
                <w:szCs w:val="18"/>
              </w:rPr>
            </w:pPr>
            <w:r w:rsidRPr="009B417C">
              <w:rPr>
                <w:rFonts w:asciiTheme="minorHAnsi" w:hAnsiTheme="minorHAnsi" w:cstheme="minorHAnsi"/>
                <w:szCs w:val="18"/>
              </w:rPr>
              <w:t>w imieniu i na rzecz której działa:</w:t>
            </w:r>
          </w:p>
          <w:p w14:paraId="68332DC7" w14:textId="77777777" w:rsidR="00004CC6" w:rsidRPr="009B417C" w:rsidRDefault="00004CC6" w:rsidP="00116623">
            <w:pPr>
              <w:spacing w:before="120" w:after="120"/>
              <w:contextualSpacing/>
              <w:jc w:val="center"/>
              <w:rPr>
                <w:rFonts w:asciiTheme="minorHAnsi" w:hAnsiTheme="minorHAnsi" w:cstheme="minorHAnsi"/>
                <w:b/>
                <w:szCs w:val="18"/>
              </w:rPr>
            </w:pPr>
            <w:r w:rsidRPr="009B417C">
              <w:rPr>
                <w:rFonts w:asciiTheme="minorHAnsi" w:hAnsiTheme="minorHAnsi" w:cstheme="minorHAnsi"/>
                <w:b/>
                <w:szCs w:val="18"/>
              </w:rPr>
              <w:t>PGE Dystrybucja S.A. Oddział Warszawa</w:t>
            </w:r>
          </w:p>
          <w:p w14:paraId="0E700E94" w14:textId="77777777" w:rsidR="00004CC6" w:rsidRPr="009B417C" w:rsidRDefault="00004CC6" w:rsidP="00116623">
            <w:pPr>
              <w:spacing w:before="120" w:after="120"/>
              <w:contextualSpacing/>
              <w:jc w:val="center"/>
              <w:rPr>
                <w:rFonts w:asciiTheme="minorHAnsi" w:hAnsiTheme="minorHAnsi" w:cstheme="minorHAnsi"/>
                <w:color w:val="000000"/>
                <w:szCs w:val="18"/>
              </w:rPr>
            </w:pPr>
            <w:r w:rsidRPr="009B417C">
              <w:rPr>
                <w:rFonts w:asciiTheme="minorHAnsi" w:hAnsiTheme="minorHAnsi" w:cstheme="minorHAnsi"/>
                <w:color w:val="000000"/>
                <w:szCs w:val="18"/>
              </w:rPr>
              <w:t>ul. Marsa 95, 04-470 Warszawa</w:t>
            </w:r>
          </w:p>
          <w:p w14:paraId="7BEBEABA" w14:textId="77777777" w:rsidR="00004CC6" w:rsidRPr="006B56FD" w:rsidRDefault="00004CC6" w:rsidP="00116623">
            <w:pPr>
              <w:spacing w:line="360" w:lineRule="auto"/>
              <w:jc w:val="center"/>
              <w:rPr>
                <w:rFonts w:asciiTheme="minorHAnsi" w:eastAsiaTheme="majorEastAsia" w:hAnsiTheme="minorHAnsi" w:cstheme="minorHAnsi"/>
                <w:i/>
                <w:iCs/>
              </w:rPr>
            </w:pPr>
          </w:p>
        </w:tc>
      </w:tr>
    </w:tbl>
    <w:p w14:paraId="14F55EE4" w14:textId="77777777" w:rsidR="00004CC6" w:rsidRDefault="00004CC6" w:rsidP="00004CC6">
      <w:pPr>
        <w:rPr>
          <w:rFonts w:ascii="Verdana" w:eastAsia="Verdana" w:hAnsi="Verdana" w:cs="Times New Roman"/>
          <w:b/>
        </w:rPr>
      </w:pPr>
    </w:p>
    <w:p w14:paraId="24460DD2" w14:textId="77777777" w:rsidR="00004CC6" w:rsidRPr="00A62B4C" w:rsidRDefault="00004CC6" w:rsidP="00004CC6">
      <w:pPr>
        <w:rPr>
          <w:rFonts w:ascii="Verdana" w:eastAsia="Verdana" w:hAnsi="Verdana" w:cs="Times New Roman"/>
        </w:rPr>
      </w:pPr>
    </w:p>
    <w:p w14:paraId="2E8D0596" w14:textId="77777777" w:rsidR="00004CC6" w:rsidRPr="00B67D39" w:rsidRDefault="00004CC6" w:rsidP="00004CC6">
      <w:pPr>
        <w:tabs>
          <w:tab w:val="left" w:pos="1628"/>
        </w:tabs>
        <w:jc w:val="center"/>
        <w:rPr>
          <w:rFonts w:cstheme="minorHAnsi"/>
          <w:b/>
          <w:szCs w:val="18"/>
        </w:rPr>
      </w:pPr>
      <w:r>
        <w:rPr>
          <w:rFonts w:cstheme="minorHAnsi"/>
          <w:b/>
          <w:szCs w:val="18"/>
        </w:rPr>
        <w:t>WYKAZ WYKONANYCH ZAMÓWIEŃ</w:t>
      </w:r>
    </w:p>
    <w:p w14:paraId="731C0C3A" w14:textId="77777777" w:rsidR="00004CC6" w:rsidRDefault="00004CC6" w:rsidP="00004CC6">
      <w:pPr>
        <w:rPr>
          <w:rFonts w:eastAsia="Verdana" w:cs="Times New Roman"/>
          <w:szCs w:val="18"/>
        </w:rPr>
      </w:pPr>
    </w:p>
    <w:p w14:paraId="160E0AE1" w14:textId="3EC8151F" w:rsidR="00004CC6" w:rsidRPr="000D24FD" w:rsidRDefault="00004CC6" w:rsidP="00004CC6">
      <w:pPr>
        <w:spacing w:after="120"/>
        <w:jc w:val="both"/>
        <w:rPr>
          <w:rFonts w:cstheme="minorHAnsi"/>
          <w:lang w:eastAsia="pl-PL"/>
        </w:rPr>
      </w:pPr>
      <w:r w:rsidRPr="000D24FD">
        <w:rPr>
          <w:rFonts w:cstheme="minorHAnsi"/>
          <w:lang w:eastAsia="pl-PL"/>
        </w:rPr>
        <w:t xml:space="preserve">Składając Ofertę w postępowaniu zakupowym nr </w:t>
      </w:r>
      <w:r>
        <w:rPr>
          <w:rFonts w:cstheme="minorHAnsi"/>
          <w:lang w:eastAsia="pl-PL"/>
        </w:rPr>
        <w:fldChar w:fldCharType="begin"/>
      </w:r>
      <w:r>
        <w:rPr>
          <w:rFonts w:cstheme="minorHAnsi"/>
          <w:lang w:eastAsia="pl-PL"/>
        </w:rPr>
        <w:instrText xml:space="preserve"> MERGEFIELD nr_postepowania </w:instrText>
      </w:r>
      <w:r>
        <w:rPr>
          <w:rFonts w:cstheme="minorHAnsi"/>
          <w:lang w:eastAsia="pl-PL"/>
        </w:rPr>
        <w:fldChar w:fldCharType="separate"/>
      </w:r>
      <w:r w:rsidR="002A0063" w:rsidRPr="00BC4A63">
        <w:rPr>
          <w:rFonts w:cstheme="minorHAnsi"/>
          <w:noProof/>
          <w:lang w:eastAsia="pl-PL"/>
        </w:rPr>
        <w:t>POST/DYS/OW/GZ/00262/2026</w:t>
      </w:r>
      <w:r>
        <w:rPr>
          <w:rFonts w:cstheme="minorHAnsi"/>
          <w:lang w:eastAsia="pl-PL"/>
        </w:rPr>
        <w:fldChar w:fldCharType="end"/>
      </w:r>
      <w:r w:rsidRPr="000D24FD">
        <w:rPr>
          <w:rFonts w:cstheme="minorHAnsi"/>
          <w:lang w:eastAsia="pl-PL"/>
        </w:rPr>
        <w:t xml:space="preserve"> prowadzonym w trybie przetargu nieograniczonego pn. </w:t>
      </w:r>
      <w:r>
        <w:rPr>
          <w:rFonts w:cstheme="minorHAnsi"/>
          <w:lang w:eastAsia="pl-PL"/>
        </w:rPr>
        <w:fldChar w:fldCharType="begin"/>
      </w:r>
      <w:r>
        <w:rPr>
          <w:rFonts w:cstheme="minorHAnsi"/>
          <w:lang w:eastAsia="pl-PL"/>
        </w:rPr>
        <w:instrText xml:space="preserve"> MERGEFIELD nazwa_post </w:instrText>
      </w:r>
      <w:r>
        <w:rPr>
          <w:rFonts w:cstheme="minorHAnsi"/>
          <w:lang w:eastAsia="pl-PL"/>
        </w:rPr>
        <w:fldChar w:fldCharType="separate"/>
      </w:r>
      <w:r w:rsidR="002A0063" w:rsidRPr="00BC4A63">
        <w:rPr>
          <w:rFonts w:cstheme="minorHAnsi"/>
          <w:noProof/>
          <w:lang w:eastAsia="pl-PL"/>
        </w:rPr>
        <w:t>Przebudowa ul. Sportowej w Komorowie, Przebudowa ul. Mokronowskich w Grodzisku Maz., Przebudowa sieci nN-0,4 kV przy DW579, Dobudowa II toru linii napowietrznej nN ze stacji 01-0576 Osiek, remont stacji transformatorowych wnętrzowych, wymiana łączników radiowych</w:t>
      </w:r>
      <w:r>
        <w:rPr>
          <w:rFonts w:cstheme="minorHAnsi"/>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00C943BB">
        <w:rPr>
          <w:rFonts w:cstheme="minorHAnsi"/>
          <w:lang w:eastAsia="pl-PL"/>
        </w:rPr>
        <w:t xml:space="preserve"> w okresie ostatnich </w:t>
      </w:r>
      <w:r w:rsidR="009B0D24">
        <w:rPr>
          <w:rFonts w:cstheme="minorHAnsi"/>
          <w:lang w:eastAsia="pl-PL"/>
        </w:rPr>
        <w:t>5</w:t>
      </w:r>
      <w:r w:rsidRPr="000D24FD">
        <w:rPr>
          <w:rFonts w:cstheme="minorHAnsi"/>
          <w:lang w:eastAsia="pl-PL"/>
        </w:rPr>
        <w:t xml:space="preserve"> lat przed upływem terminu składania</w:t>
      </w:r>
      <w:r>
        <w:rPr>
          <w:rFonts w:cstheme="minorHAnsi"/>
          <w:lang w:eastAsia="pl-PL"/>
        </w:rPr>
        <w:t xml:space="preserve"> Ofert wykonaliśmy następujące </w:t>
      </w:r>
      <w:r w:rsidRPr="000D24FD">
        <w:rPr>
          <w:rFonts w:cstheme="minorHAnsi"/>
        </w:rPr>
        <w:t>usługi</w:t>
      </w:r>
      <w:r>
        <w:rPr>
          <w:rFonts w:cstheme="minorHAnsi"/>
        </w:rPr>
        <w:t xml:space="preserve"> (zgodnie z zapisami w zał</w:t>
      </w:r>
      <w:r w:rsidR="00D83B4A">
        <w:rPr>
          <w:rFonts w:cstheme="minorHAnsi"/>
        </w:rPr>
        <w:t>ączniku nr 2 pkt. 1.2.1. ppkt. a oraz pkt. 2.4</w:t>
      </w:r>
      <w:r>
        <w:rPr>
          <w:rFonts w:cstheme="minorHAnsi"/>
        </w:rPr>
        <w:t>.)</w:t>
      </w:r>
      <w:r w:rsidRPr="000D24FD">
        <w:rPr>
          <w:rFonts w:cstheme="minorHAnsi"/>
          <w:lang w:eastAsia="pl-PL"/>
        </w:rPr>
        <w:t>:</w:t>
      </w:r>
    </w:p>
    <w:p w14:paraId="33C40C51" w14:textId="77777777" w:rsidR="00004CC6" w:rsidRPr="000D24FD" w:rsidRDefault="00004CC6" w:rsidP="00004CC6">
      <w:pPr>
        <w:widowControl w:val="0"/>
        <w:snapToGrid w:val="0"/>
        <w:ind w:right="170"/>
        <w:jc w:val="both"/>
        <w:rPr>
          <w:rFonts w:cstheme="minorHAnsi"/>
          <w:lang w:eastAsia="pl-PL"/>
        </w:rPr>
      </w:pP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004CC6" w:rsidRPr="000D24FD" w14:paraId="18D1CED8" w14:textId="77777777" w:rsidTr="00116623">
        <w:trPr>
          <w:cantSplit/>
          <w:trHeight w:val="32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3194A35" w14:textId="77777777" w:rsidR="00004CC6" w:rsidRPr="00DC202A" w:rsidRDefault="00004CC6" w:rsidP="00116623">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40915E" w14:textId="77777777" w:rsidR="00004CC6" w:rsidRPr="00DC202A" w:rsidRDefault="00004CC6" w:rsidP="00116623">
            <w:pPr>
              <w:jc w:val="center"/>
              <w:rPr>
                <w:rFonts w:cstheme="minorHAnsi"/>
              </w:rPr>
            </w:pPr>
          </w:p>
          <w:p w14:paraId="5415B33E" w14:textId="77777777" w:rsidR="00004CC6" w:rsidRPr="00DC202A" w:rsidRDefault="00004CC6" w:rsidP="00116623">
            <w:pPr>
              <w:jc w:val="center"/>
              <w:rPr>
                <w:rFonts w:cstheme="minorHAnsi"/>
              </w:rPr>
            </w:pPr>
            <w:r w:rsidRPr="00DC202A">
              <w:rPr>
                <w:rFonts w:cstheme="minorHAnsi"/>
              </w:rPr>
              <w:t>Przedmiot zakupu</w:t>
            </w:r>
          </w:p>
          <w:p w14:paraId="5F8A3840" w14:textId="77777777" w:rsidR="00004CC6" w:rsidRPr="00DC202A" w:rsidRDefault="00004CC6" w:rsidP="00116623">
            <w:pPr>
              <w:jc w:val="center"/>
              <w:rPr>
                <w:rFonts w:cstheme="minorHAnsi"/>
              </w:rPr>
            </w:pPr>
            <w:r>
              <w:rPr>
                <w:rFonts w:cstheme="minorHAnsi"/>
              </w:rPr>
              <w:t>Numer umowy</w:t>
            </w:r>
          </w:p>
        </w:tc>
        <w:tc>
          <w:tcPr>
            <w:tcW w:w="1696" w:type="dxa"/>
            <w:vMerge w:val="restart"/>
            <w:tcBorders>
              <w:top w:val="single" w:sz="4" w:space="0" w:color="auto"/>
            </w:tcBorders>
            <w:shd w:val="clear" w:color="auto" w:fill="B7CDF9" w:themeFill="text2" w:themeFillTint="33"/>
          </w:tcPr>
          <w:p w14:paraId="549CCA36" w14:textId="77777777" w:rsidR="00004CC6" w:rsidRPr="00DC202A" w:rsidRDefault="00004CC6" w:rsidP="00116623">
            <w:pPr>
              <w:jc w:val="center"/>
              <w:rPr>
                <w:rFonts w:cstheme="minorHAnsi"/>
              </w:rPr>
            </w:pPr>
          </w:p>
          <w:p w14:paraId="1E066717" w14:textId="77777777" w:rsidR="00004CC6" w:rsidRPr="00DC202A" w:rsidRDefault="00004CC6" w:rsidP="00116623">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6AD9F4A" w14:textId="77777777" w:rsidR="00004CC6" w:rsidRPr="00DC202A" w:rsidRDefault="00004CC6" w:rsidP="00116623">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DC4D416" w14:textId="77777777" w:rsidR="00004CC6" w:rsidRPr="00DC202A" w:rsidRDefault="00004CC6" w:rsidP="00116623">
            <w:pPr>
              <w:jc w:val="center"/>
              <w:rPr>
                <w:rFonts w:cstheme="minorHAnsi"/>
                <w:lang w:eastAsia="pl-PL"/>
              </w:rPr>
            </w:pPr>
            <w:r w:rsidRPr="00DC202A">
              <w:rPr>
                <w:rFonts w:cstheme="minorHAnsi"/>
                <w:lang w:eastAsia="pl-PL"/>
              </w:rPr>
              <w:t>Nazwa Odbiorcy</w:t>
            </w:r>
          </w:p>
          <w:p w14:paraId="03095A17" w14:textId="77777777" w:rsidR="00004CC6" w:rsidRPr="00DC202A" w:rsidRDefault="00004CC6" w:rsidP="00116623">
            <w:pPr>
              <w:jc w:val="center"/>
              <w:rPr>
                <w:rFonts w:cstheme="minorHAnsi"/>
                <w:i/>
                <w:lang w:eastAsia="pl-PL"/>
              </w:rPr>
            </w:pPr>
          </w:p>
        </w:tc>
      </w:tr>
      <w:tr w:rsidR="00004CC6" w:rsidRPr="000D24FD" w14:paraId="2C66B606" w14:textId="77777777" w:rsidTr="00116623">
        <w:trPr>
          <w:cantSplit/>
          <w:trHeight w:val="372"/>
          <w:tblHeader/>
        </w:trPr>
        <w:tc>
          <w:tcPr>
            <w:tcW w:w="568" w:type="dxa"/>
            <w:vMerge/>
            <w:tcBorders>
              <w:left w:val="single" w:sz="4" w:space="0" w:color="auto"/>
            </w:tcBorders>
            <w:vAlign w:val="center"/>
          </w:tcPr>
          <w:p w14:paraId="43F8E793" w14:textId="77777777" w:rsidR="00004CC6" w:rsidRPr="000D24FD" w:rsidRDefault="00004CC6" w:rsidP="00116623">
            <w:pPr>
              <w:jc w:val="center"/>
              <w:rPr>
                <w:rFonts w:cstheme="minorHAnsi"/>
                <w:i/>
              </w:rPr>
            </w:pPr>
          </w:p>
        </w:tc>
        <w:tc>
          <w:tcPr>
            <w:tcW w:w="2126" w:type="dxa"/>
            <w:vMerge/>
            <w:tcBorders>
              <w:top w:val="nil"/>
              <w:right w:val="single" w:sz="4" w:space="0" w:color="auto"/>
            </w:tcBorders>
            <w:vAlign w:val="center"/>
          </w:tcPr>
          <w:p w14:paraId="3ED8B83C" w14:textId="77777777" w:rsidR="00004CC6" w:rsidRPr="000D24FD" w:rsidRDefault="00004CC6" w:rsidP="00116623">
            <w:pPr>
              <w:jc w:val="center"/>
              <w:rPr>
                <w:rFonts w:cstheme="minorHAnsi"/>
                <w:i/>
              </w:rPr>
            </w:pPr>
          </w:p>
        </w:tc>
        <w:tc>
          <w:tcPr>
            <w:tcW w:w="1696" w:type="dxa"/>
            <w:vMerge/>
          </w:tcPr>
          <w:p w14:paraId="1B20BABA" w14:textId="77777777" w:rsidR="00004CC6" w:rsidRPr="000D24FD" w:rsidRDefault="00004CC6" w:rsidP="00116623">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1A83EBF" w14:textId="77777777" w:rsidR="00004CC6" w:rsidRPr="000D24FD" w:rsidRDefault="00004CC6" w:rsidP="00116623">
            <w:pPr>
              <w:jc w:val="center"/>
              <w:rPr>
                <w:rFonts w:cstheme="minorHAnsi"/>
                <w:i/>
              </w:rPr>
            </w:pPr>
            <w:r w:rsidRPr="000D24FD">
              <w:rPr>
                <w:rFonts w:cstheme="minorHAnsi"/>
                <w:i/>
              </w:rPr>
              <w:t>Data</w:t>
            </w:r>
          </w:p>
          <w:p w14:paraId="3E7C02AC" w14:textId="77777777" w:rsidR="00004CC6" w:rsidRPr="000D24FD" w:rsidRDefault="00004CC6" w:rsidP="00116623">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367F5FCB" w14:textId="77777777" w:rsidR="00004CC6" w:rsidRPr="000D24FD" w:rsidRDefault="00004CC6" w:rsidP="00116623">
            <w:pPr>
              <w:jc w:val="center"/>
              <w:rPr>
                <w:rFonts w:cstheme="minorHAnsi"/>
                <w:i/>
              </w:rPr>
            </w:pPr>
            <w:r w:rsidRPr="000D24FD">
              <w:rPr>
                <w:rFonts w:cstheme="minorHAnsi"/>
                <w:i/>
              </w:rPr>
              <w:t>Data</w:t>
            </w:r>
          </w:p>
          <w:p w14:paraId="4F8ACA62" w14:textId="77777777" w:rsidR="00004CC6" w:rsidRPr="000D24FD" w:rsidRDefault="00004CC6" w:rsidP="00116623">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1A82F110" w14:textId="77777777" w:rsidR="00004CC6" w:rsidRPr="000D24FD" w:rsidRDefault="00004CC6" w:rsidP="00116623">
            <w:pPr>
              <w:jc w:val="center"/>
              <w:rPr>
                <w:rFonts w:cstheme="minorHAnsi"/>
                <w:i/>
              </w:rPr>
            </w:pPr>
          </w:p>
        </w:tc>
      </w:tr>
      <w:tr w:rsidR="00004CC6" w:rsidRPr="000D24FD" w14:paraId="477B68B7" w14:textId="77777777" w:rsidTr="00116623">
        <w:trPr>
          <w:trHeight w:val="466"/>
        </w:trPr>
        <w:tc>
          <w:tcPr>
            <w:tcW w:w="568" w:type="dxa"/>
            <w:vAlign w:val="center"/>
          </w:tcPr>
          <w:p w14:paraId="7B61DB65" w14:textId="77777777" w:rsidR="00004CC6" w:rsidRPr="000D24FD" w:rsidRDefault="00004CC6"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742A9C03" w14:textId="77777777" w:rsidR="00004CC6" w:rsidRPr="000D24FD" w:rsidRDefault="00004CC6" w:rsidP="00116623">
            <w:pPr>
              <w:spacing w:before="120"/>
              <w:jc w:val="center"/>
              <w:rPr>
                <w:rFonts w:cstheme="minorHAnsi"/>
              </w:rPr>
            </w:pPr>
          </w:p>
        </w:tc>
        <w:tc>
          <w:tcPr>
            <w:tcW w:w="1696" w:type="dxa"/>
            <w:vAlign w:val="center"/>
          </w:tcPr>
          <w:p w14:paraId="21B015B4" w14:textId="77777777" w:rsidR="00004CC6" w:rsidRPr="000D24FD" w:rsidRDefault="00004CC6" w:rsidP="00116623">
            <w:pPr>
              <w:spacing w:before="120"/>
              <w:jc w:val="center"/>
              <w:rPr>
                <w:rFonts w:cstheme="minorHAnsi"/>
              </w:rPr>
            </w:pPr>
          </w:p>
        </w:tc>
        <w:tc>
          <w:tcPr>
            <w:tcW w:w="1423" w:type="dxa"/>
            <w:tcBorders>
              <w:top w:val="single" w:sz="6" w:space="0" w:color="auto"/>
              <w:bottom w:val="single" w:sz="6" w:space="0" w:color="auto"/>
            </w:tcBorders>
            <w:vAlign w:val="center"/>
          </w:tcPr>
          <w:p w14:paraId="7B3D628B" w14:textId="77777777" w:rsidR="00004CC6" w:rsidRPr="000D24FD" w:rsidRDefault="00004CC6"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7CFA6B9F" w14:textId="77777777" w:rsidR="00004CC6" w:rsidRPr="000D24FD" w:rsidRDefault="00004CC6"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2DFFC027" w14:textId="77777777" w:rsidR="00004CC6" w:rsidRPr="000D24FD" w:rsidRDefault="00004CC6" w:rsidP="00116623">
            <w:pPr>
              <w:spacing w:before="120"/>
              <w:jc w:val="center"/>
              <w:rPr>
                <w:rFonts w:cstheme="minorHAnsi"/>
              </w:rPr>
            </w:pPr>
          </w:p>
        </w:tc>
      </w:tr>
      <w:tr w:rsidR="00004CC6" w:rsidRPr="000D24FD" w14:paraId="46A7631B" w14:textId="77777777" w:rsidTr="00116623">
        <w:trPr>
          <w:trHeight w:val="488"/>
        </w:trPr>
        <w:tc>
          <w:tcPr>
            <w:tcW w:w="568" w:type="dxa"/>
            <w:vAlign w:val="center"/>
          </w:tcPr>
          <w:p w14:paraId="646D186F" w14:textId="77777777" w:rsidR="00004CC6" w:rsidRPr="000D24FD" w:rsidRDefault="00004CC6"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484F4000" w14:textId="77777777" w:rsidR="00004CC6" w:rsidRPr="000D24FD" w:rsidRDefault="00004CC6" w:rsidP="00116623">
            <w:pPr>
              <w:spacing w:before="120"/>
              <w:jc w:val="center"/>
              <w:rPr>
                <w:rFonts w:cstheme="minorHAnsi"/>
              </w:rPr>
            </w:pPr>
          </w:p>
        </w:tc>
        <w:tc>
          <w:tcPr>
            <w:tcW w:w="1696" w:type="dxa"/>
            <w:vAlign w:val="center"/>
          </w:tcPr>
          <w:p w14:paraId="23572C80" w14:textId="77777777" w:rsidR="00004CC6" w:rsidRPr="000D24FD" w:rsidRDefault="00004CC6" w:rsidP="00116623">
            <w:pPr>
              <w:spacing w:before="120"/>
              <w:jc w:val="center"/>
              <w:rPr>
                <w:rFonts w:cstheme="minorHAnsi"/>
              </w:rPr>
            </w:pPr>
          </w:p>
        </w:tc>
        <w:tc>
          <w:tcPr>
            <w:tcW w:w="1423" w:type="dxa"/>
            <w:tcBorders>
              <w:top w:val="single" w:sz="6" w:space="0" w:color="auto"/>
              <w:bottom w:val="single" w:sz="6" w:space="0" w:color="auto"/>
            </w:tcBorders>
            <w:vAlign w:val="center"/>
          </w:tcPr>
          <w:p w14:paraId="6252DE93" w14:textId="77777777" w:rsidR="00004CC6" w:rsidRPr="000D24FD" w:rsidRDefault="00004CC6"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20319076" w14:textId="77777777" w:rsidR="00004CC6" w:rsidRPr="000D24FD" w:rsidRDefault="00004CC6"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287FB74A" w14:textId="77777777" w:rsidR="00004CC6" w:rsidRPr="000D24FD" w:rsidRDefault="00004CC6" w:rsidP="00116623">
            <w:pPr>
              <w:spacing w:before="120"/>
              <w:jc w:val="center"/>
              <w:rPr>
                <w:rFonts w:cstheme="minorHAnsi"/>
              </w:rPr>
            </w:pPr>
          </w:p>
        </w:tc>
      </w:tr>
      <w:tr w:rsidR="00004CC6" w:rsidRPr="000D24FD" w14:paraId="155F6C6D" w14:textId="77777777" w:rsidTr="00116623">
        <w:trPr>
          <w:trHeight w:val="354"/>
        </w:trPr>
        <w:tc>
          <w:tcPr>
            <w:tcW w:w="568" w:type="dxa"/>
            <w:vAlign w:val="center"/>
          </w:tcPr>
          <w:p w14:paraId="1E91D8C1" w14:textId="77777777" w:rsidR="00004CC6" w:rsidRPr="000D24FD" w:rsidRDefault="00004CC6"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5C3524B3" w14:textId="77777777" w:rsidR="00004CC6" w:rsidRPr="000D24FD" w:rsidRDefault="00004CC6" w:rsidP="00116623">
            <w:pPr>
              <w:spacing w:before="120"/>
              <w:jc w:val="center"/>
              <w:rPr>
                <w:rFonts w:cstheme="minorHAnsi"/>
              </w:rPr>
            </w:pPr>
          </w:p>
        </w:tc>
        <w:tc>
          <w:tcPr>
            <w:tcW w:w="1696" w:type="dxa"/>
            <w:vAlign w:val="center"/>
          </w:tcPr>
          <w:p w14:paraId="7DCDD6E4" w14:textId="77777777" w:rsidR="00004CC6" w:rsidRPr="000D24FD" w:rsidRDefault="00004CC6" w:rsidP="00116623">
            <w:pPr>
              <w:spacing w:before="120"/>
              <w:jc w:val="center"/>
              <w:rPr>
                <w:rFonts w:cstheme="minorHAnsi"/>
              </w:rPr>
            </w:pPr>
          </w:p>
        </w:tc>
        <w:tc>
          <w:tcPr>
            <w:tcW w:w="1423" w:type="dxa"/>
            <w:tcBorders>
              <w:top w:val="single" w:sz="6" w:space="0" w:color="auto"/>
              <w:bottom w:val="single" w:sz="6" w:space="0" w:color="auto"/>
            </w:tcBorders>
            <w:vAlign w:val="center"/>
          </w:tcPr>
          <w:p w14:paraId="5CB9F04C" w14:textId="77777777" w:rsidR="00004CC6" w:rsidRPr="000D24FD" w:rsidRDefault="00004CC6"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64447D08" w14:textId="77777777" w:rsidR="00004CC6" w:rsidRPr="000D24FD" w:rsidRDefault="00004CC6"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327D8B8D" w14:textId="77777777" w:rsidR="00004CC6" w:rsidRPr="000D24FD" w:rsidRDefault="00004CC6" w:rsidP="00116623">
            <w:pPr>
              <w:spacing w:before="120"/>
              <w:jc w:val="center"/>
              <w:rPr>
                <w:rFonts w:cstheme="minorHAnsi"/>
              </w:rPr>
            </w:pPr>
          </w:p>
        </w:tc>
      </w:tr>
      <w:tr w:rsidR="00D95BE0" w:rsidRPr="000D24FD" w14:paraId="76C455CD" w14:textId="77777777" w:rsidTr="00116623">
        <w:trPr>
          <w:trHeight w:val="354"/>
        </w:trPr>
        <w:tc>
          <w:tcPr>
            <w:tcW w:w="568" w:type="dxa"/>
            <w:vAlign w:val="center"/>
          </w:tcPr>
          <w:p w14:paraId="05A3BCFB" w14:textId="77777777" w:rsidR="00D95BE0" w:rsidRPr="000D24FD" w:rsidRDefault="00D95BE0"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75959098" w14:textId="77777777" w:rsidR="00D95BE0" w:rsidRPr="000D24FD" w:rsidRDefault="00D95BE0" w:rsidP="00116623">
            <w:pPr>
              <w:spacing w:before="120"/>
              <w:jc w:val="center"/>
              <w:rPr>
                <w:rFonts w:cstheme="minorHAnsi"/>
              </w:rPr>
            </w:pPr>
          </w:p>
        </w:tc>
        <w:tc>
          <w:tcPr>
            <w:tcW w:w="1696" w:type="dxa"/>
            <w:vAlign w:val="center"/>
          </w:tcPr>
          <w:p w14:paraId="05D905E4" w14:textId="77777777" w:rsidR="00D95BE0" w:rsidRPr="000D24FD" w:rsidRDefault="00D95BE0" w:rsidP="00116623">
            <w:pPr>
              <w:spacing w:before="120"/>
              <w:jc w:val="center"/>
              <w:rPr>
                <w:rFonts w:cstheme="minorHAnsi"/>
              </w:rPr>
            </w:pPr>
          </w:p>
        </w:tc>
        <w:tc>
          <w:tcPr>
            <w:tcW w:w="1423" w:type="dxa"/>
            <w:tcBorders>
              <w:top w:val="single" w:sz="6" w:space="0" w:color="auto"/>
              <w:bottom w:val="single" w:sz="6" w:space="0" w:color="auto"/>
            </w:tcBorders>
            <w:vAlign w:val="center"/>
          </w:tcPr>
          <w:p w14:paraId="71C3BA3E" w14:textId="77777777" w:rsidR="00D95BE0" w:rsidRPr="000D24FD" w:rsidRDefault="00D95BE0"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7CCCC21F" w14:textId="77777777" w:rsidR="00D95BE0" w:rsidRPr="000D24FD" w:rsidRDefault="00D95BE0"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56402B27" w14:textId="77777777" w:rsidR="00D95BE0" w:rsidRPr="000D24FD" w:rsidRDefault="00D95BE0" w:rsidP="00116623">
            <w:pPr>
              <w:spacing w:before="120"/>
              <w:jc w:val="center"/>
              <w:rPr>
                <w:rFonts w:cstheme="minorHAnsi"/>
              </w:rPr>
            </w:pPr>
          </w:p>
        </w:tc>
      </w:tr>
      <w:tr w:rsidR="00D95BE0" w:rsidRPr="000D24FD" w14:paraId="54C23176" w14:textId="77777777" w:rsidTr="00116623">
        <w:trPr>
          <w:trHeight w:val="354"/>
        </w:trPr>
        <w:tc>
          <w:tcPr>
            <w:tcW w:w="568" w:type="dxa"/>
            <w:vAlign w:val="center"/>
          </w:tcPr>
          <w:p w14:paraId="651C831F" w14:textId="77777777" w:rsidR="00D95BE0" w:rsidRPr="000D24FD" w:rsidRDefault="00D95BE0"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1DF1A99" w14:textId="77777777" w:rsidR="00D95BE0" w:rsidRPr="000D24FD" w:rsidRDefault="00D95BE0" w:rsidP="00116623">
            <w:pPr>
              <w:spacing w:before="120"/>
              <w:jc w:val="center"/>
              <w:rPr>
                <w:rFonts w:cstheme="minorHAnsi"/>
              </w:rPr>
            </w:pPr>
          </w:p>
        </w:tc>
        <w:tc>
          <w:tcPr>
            <w:tcW w:w="1696" w:type="dxa"/>
            <w:vAlign w:val="center"/>
          </w:tcPr>
          <w:p w14:paraId="370C2D5C" w14:textId="77777777" w:rsidR="00D95BE0" w:rsidRPr="000D24FD" w:rsidRDefault="00D95BE0" w:rsidP="00116623">
            <w:pPr>
              <w:spacing w:before="120"/>
              <w:jc w:val="center"/>
              <w:rPr>
                <w:rFonts w:cstheme="minorHAnsi"/>
              </w:rPr>
            </w:pPr>
          </w:p>
        </w:tc>
        <w:tc>
          <w:tcPr>
            <w:tcW w:w="1423" w:type="dxa"/>
            <w:tcBorders>
              <w:top w:val="single" w:sz="6" w:space="0" w:color="auto"/>
              <w:bottom w:val="single" w:sz="6" w:space="0" w:color="auto"/>
            </w:tcBorders>
            <w:vAlign w:val="center"/>
          </w:tcPr>
          <w:p w14:paraId="6934EABA" w14:textId="77777777" w:rsidR="00D95BE0" w:rsidRPr="000D24FD" w:rsidRDefault="00D95BE0"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2E1DC646" w14:textId="77777777" w:rsidR="00D95BE0" w:rsidRPr="000D24FD" w:rsidRDefault="00D95BE0"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474C4A10" w14:textId="77777777" w:rsidR="00D95BE0" w:rsidRPr="000D24FD" w:rsidRDefault="00D95BE0" w:rsidP="00116623">
            <w:pPr>
              <w:spacing w:before="120"/>
              <w:jc w:val="center"/>
              <w:rPr>
                <w:rFonts w:cstheme="minorHAnsi"/>
              </w:rPr>
            </w:pPr>
          </w:p>
        </w:tc>
      </w:tr>
      <w:tr w:rsidR="00D95BE0" w:rsidRPr="000D24FD" w14:paraId="183DB9FA" w14:textId="77777777" w:rsidTr="00116623">
        <w:trPr>
          <w:trHeight w:val="354"/>
        </w:trPr>
        <w:tc>
          <w:tcPr>
            <w:tcW w:w="568" w:type="dxa"/>
            <w:vAlign w:val="center"/>
          </w:tcPr>
          <w:p w14:paraId="38F05A0E" w14:textId="77777777" w:rsidR="00D95BE0" w:rsidRPr="000D24FD" w:rsidRDefault="00D95BE0"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77BB8AEC" w14:textId="77777777" w:rsidR="00D95BE0" w:rsidRPr="000D24FD" w:rsidRDefault="00D95BE0" w:rsidP="00116623">
            <w:pPr>
              <w:spacing w:before="120"/>
              <w:jc w:val="center"/>
              <w:rPr>
                <w:rFonts w:cstheme="minorHAnsi"/>
              </w:rPr>
            </w:pPr>
          </w:p>
        </w:tc>
        <w:tc>
          <w:tcPr>
            <w:tcW w:w="1696" w:type="dxa"/>
            <w:vAlign w:val="center"/>
          </w:tcPr>
          <w:p w14:paraId="70CD76A5" w14:textId="77777777" w:rsidR="00D95BE0" w:rsidRPr="000D24FD" w:rsidRDefault="00D95BE0" w:rsidP="00116623">
            <w:pPr>
              <w:spacing w:before="120"/>
              <w:jc w:val="center"/>
              <w:rPr>
                <w:rFonts w:cstheme="minorHAnsi"/>
              </w:rPr>
            </w:pPr>
          </w:p>
        </w:tc>
        <w:tc>
          <w:tcPr>
            <w:tcW w:w="1423" w:type="dxa"/>
            <w:tcBorders>
              <w:top w:val="single" w:sz="6" w:space="0" w:color="auto"/>
              <w:bottom w:val="single" w:sz="6" w:space="0" w:color="auto"/>
            </w:tcBorders>
            <w:vAlign w:val="center"/>
          </w:tcPr>
          <w:p w14:paraId="154D7BF9" w14:textId="77777777" w:rsidR="00D95BE0" w:rsidRPr="000D24FD" w:rsidRDefault="00D95BE0"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5899C5D0" w14:textId="77777777" w:rsidR="00D95BE0" w:rsidRPr="000D24FD" w:rsidRDefault="00D95BE0"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1E46ABE9" w14:textId="77777777" w:rsidR="00D95BE0" w:rsidRPr="000D24FD" w:rsidRDefault="00D95BE0" w:rsidP="00116623">
            <w:pPr>
              <w:spacing w:before="120"/>
              <w:jc w:val="center"/>
              <w:rPr>
                <w:rFonts w:cstheme="minorHAnsi"/>
              </w:rPr>
            </w:pPr>
          </w:p>
        </w:tc>
      </w:tr>
    </w:tbl>
    <w:p w14:paraId="1B5E8ACA" w14:textId="77777777" w:rsidR="00004CC6" w:rsidRPr="000D24FD" w:rsidRDefault="00004CC6" w:rsidP="00004CC6">
      <w:pPr>
        <w:spacing w:before="120"/>
        <w:ind w:right="28"/>
        <w:outlineLvl w:val="0"/>
        <w:rPr>
          <w:rFonts w:cstheme="minorHAnsi"/>
          <w:i/>
        </w:rPr>
      </w:pPr>
      <w:r w:rsidRPr="000D24FD">
        <w:rPr>
          <w:rFonts w:cstheme="minorHAnsi"/>
        </w:rPr>
        <w:t xml:space="preserve">Do niniejszego wykazu dołączamy dowody </w:t>
      </w:r>
      <w:r>
        <w:rPr>
          <w:rFonts w:cstheme="minorHAnsi"/>
        </w:rPr>
        <w:t xml:space="preserve">potwierdzające, że ww. dostawy </w:t>
      </w:r>
      <w:r w:rsidRPr="000D24FD">
        <w:rPr>
          <w:rFonts w:cstheme="minorHAnsi"/>
        </w:rPr>
        <w:t>usługi zostały wykonane lub są wykonywane należycie.</w:t>
      </w:r>
    </w:p>
    <w:p w14:paraId="14FF1DC9" w14:textId="77777777" w:rsidR="00004CC6" w:rsidRPr="00B67D39" w:rsidRDefault="00004CC6" w:rsidP="00004CC6">
      <w:pPr>
        <w:rPr>
          <w:rFonts w:eastAsia="Verdana" w:cs="Times New Roman"/>
          <w:szCs w:val="18"/>
        </w:rPr>
      </w:pPr>
    </w:p>
    <w:p w14:paraId="1A26568D" w14:textId="77777777" w:rsidR="00004CC6" w:rsidRDefault="00004CC6" w:rsidP="00004CC6">
      <w:pPr>
        <w:rPr>
          <w:rFonts w:cstheme="minorHAnsi"/>
        </w:rPr>
      </w:pPr>
    </w:p>
    <w:p w14:paraId="4BD33158" w14:textId="77777777" w:rsidR="00004CC6" w:rsidRDefault="00004CC6" w:rsidP="00004CC6">
      <w:pPr>
        <w:rPr>
          <w:rFonts w:cstheme="minorHAnsi"/>
        </w:rPr>
      </w:pPr>
    </w:p>
    <w:p w14:paraId="0018D9CF" w14:textId="77777777" w:rsidR="00004CC6" w:rsidRDefault="00004CC6" w:rsidP="00004CC6">
      <w:pPr>
        <w:rPr>
          <w:rFonts w:cstheme="minorHAnsi"/>
        </w:rPr>
      </w:pPr>
    </w:p>
    <w:p w14:paraId="54688FB2" w14:textId="77777777" w:rsidR="00004CC6" w:rsidRPr="009C2468" w:rsidRDefault="00004CC6" w:rsidP="00004CC6">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A5D9407" w14:textId="77777777" w:rsidR="00004CC6" w:rsidRDefault="00004CC6" w:rsidP="00004CC6">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0304BB65" w14:textId="77777777" w:rsidR="00004CC6" w:rsidRDefault="00004CC6" w:rsidP="00004CC6">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2627B38D" w14:textId="4743341D" w:rsidR="00004CC6" w:rsidRDefault="00004CC6" w:rsidP="00A62B4C">
      <w:pPr>
        <w:tabs>
          <w:tab w:val="left" w:pos="8509"/>
        </w:tabs>
        <w:rPr>
          <w:rFonts w:ascii="Verdana" w:eastAsia="Verdana" w:hAnsi="Verdana" w:cs="Times New Roman"/>
        </w:rPr>
      </w:pPr>
    </w:p>
    <w:p w14:paraId="78330A62" w14:textId="24D74CD2" w:rsidR="00004CC6" w:rsidRDefault="00004CC6" w:rsidP="00A62B4C">
      <w:pPr>
        <w:tabs>
          <w:tab w:val="left" w:pos="8509"/>
        </w:tabs>
        <w:rPr>
          <w:rFonts w:ascii="Verdana" w:eastAsia="Verdana" w:hAnsi="Verdana" w:cs="Times New Roman"/>
        </w:rPr>
      </w:pPr>
    </w:p>
    <w:p w14:paraId="72AACB35" w14:textId="16A9D49F" w:rsidR="00004CC6" w:rsidRDefault="00004CC6" w:rsidP="00A62B4C">
      <w:pPr>
        <w:tabs>
          <w:tab w:val="left" w:pos="8509"/>
        </w:tabs>
        <w:rPr>
          <w:rFonts w:ascii="Verdana" w:eastAsia="Verdana" w:hAnsi="Verdana" w:cs="Times New Roman"/>
        </w:rPr>
      </w:pPr>
    </w:p>
    <w:p w14:paraId="65E22D5B" w14:textId="77777777" w:rsidR="000F09E9" w:rsidRDefault="000F09E9" w:rsidP="00A62B4C">
      <w:pPr>
        <w:tabs>
          <w:tab w:val="left" w:pos="8509"/>
        </w:tabs>
        <w:rPr>
          <w:rFonts w:ascii="Verdana" w:eastAsia="Verdana" w:hAnsi="Verdana" w:cs="Times New Roman"/>
        </w:rPr>
      </w:pPr>
    </w:p>
    <w:p w14:paraId="741DAF82" w14:textId="77777777" w:rsidR="000F09E9" w:rsidRDefault="000F09E9" w:rsidP="00A62B4C">
      <w:pPr>
        <w:tabs>
          <w:tab w:val="left" w:pos="8509"/>
        </w:tabs>
        <w:rPr>
          <w:rFonts w:ascii="Verdana" w:eastAsia="Verdana" w:hAnsi="Verdana" w:cs="Times New Roman"/>
        </w:rPr>
      </w:pPr>
    </w:p>
    <w:p w14:paraId="51C8BBB5" w14:textId="77777777" w:rsidR="00004CC6" w:rsidRDefault="00004CC6" w:rsidP="00004CC6">
      <w:pPr>
        <w:jc w:val="right"/>
        <w:rPr>
          <w:rFonts w:ascii="Verdana" w:eastAsia="Verdana" w:hAnsi="Verdana" w:cs="Times New Roman"/>
          <w:b/>
        </w:rPr>
      </w:pPr>
      <w:r w:rsidRPr="000855FF">
        <w:rPr>
          <w:rFonts w:ascii="Verdana" w:eastAsia="Verdana" w:hAnsi="Verdana" w:cs="Times New Roman"/>
          <w:b/>
        </w:rPr>
        <w:t xml:space="preserve">ZAŁĄCZNIK NR </w:t>
      </w:r>
      <w:r>
        <w:rPr>
          <w:rFonts w:ascii="Verdana" w:eastAsia="Verdana" w:hAnsi="Verdana" w:cs="Times New Roman"/>
          <w:b/>
        </w:rPr>
        <w:t xml:space="preserve">8 DO SWZ – WYKAZ OSÓB </w:t>
      </w:r>
    </w:p>
    <w:p w14:paraId="1CD5E36D" w14:textId="77777777" w:rsidR="00004CC6" w:rsidRDefault="00004CC6" w:rsidP="00004CC6">
      <w:pPr>
        <w:jc w:val="right"/>
        <w:rPr>
          <w:rFonts w:ascii="Verdana" w:eastAsia="Verdana" w:hAnsi="Verdana" w:cs="Times New Roman"/>
          <w:b/>
        </w:rPr>
      </w:pPr>
    </w:p>
    <w:p w14:paraId="548289D0" w14:textId="77777777" w:rsidR="00004CC6" w:rsidRDefault="00004CC6" w:rsidP="00004CC6">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004CC6" w:rsidRPr="000855FF" w14:paraId="4756C33F" w14:textId="77777777" w:rsidTr="00116623">
        <w:trPr>
          <w:trHeight w:val="1820"/>
        </w:trPr>
        <w:tc>
          <w:tcPr>
            <w:tcW w:w="3969" w:type="dxa"/>
            <w:tcBorders>
              <w:right w:val="single" w:sz="4" w:space="0" w:color="auto"/>
            </w:tcBorders>
          </w:tcPr>
          <w:p w14:paraId="2EEDD9C3" w14:textId="77777777" w:rsidR="00004CC6" w:rsidRPr="000855FF" w:rsidRDefault="00004CC6" w:rsidP="00116623">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75C7E893" w14:textId="77777777" w:rsidR="00004CC6" w:rsidRPr="000855FF" w:rsidRDefault="00004CC6" w:rsidP="00116623">
            <w:pPr>
              <w:ind w:right="28"/>
              <w:rPr>
                <w:rFonts w:asciiTheme="minorHAnsi" w:hAnsiTheme="minorHAnsi" w:cstheme="minorHAnsi"/>
              </w:rPr>
            </w:pPr>
          </w:p>
          <w:p w14:paraId="11324E56" w14:textId="77777777" w:rsidR="00004CC6" w:rsidRPr="000855FF" w:rsidRDefault="00004CC6" w:rsidP="00116623">
            <w:pPr>
              <w:ind w:right="28"/>
              <w:rPr>
                <w:rFonts w:asciiTheme="minorHAnsi" w:hAnsiTheme="minorHAnsi" w:cstheme="minorHAnsi"/>
              </w:rPr>
            </w:pPr>
          </w:p>
          <w:p w14:paraId="51F3E154" w14:textId="77777777" w:rsidR="00004CC6" w:rsidRDefault="00004CC6" w:rsidP="00116623">
            <w:pPr>
              <w:ind w:right="28"/>
              <w:jc w:val="center"/>
              <w:rPr>
                <w:rFonts w:asciiTheme="minorHAnsi" w:hAnsiTheme="minorHAnsi" w:cstheme="minorHAnsi"/>
                <w:i/>
              </w:rPr>
            </w:pPr>
          </w:p>
          <w:p w14:paraId="1418342D" w14:textId="77777777" w:rsidR="00004CC6" w:rsidRDefault="00004CC6" w:rsidP="00116623">
            <w:pPr>
              <w:ind w:right="28"/>
              <w:jc w:val="center"/>
              <w:rPr>
                <w:rFonts w:asciiTheme="minorHAnsi" w:hAnsiTheme="minorHAnsi" w:cstheme="minorHAnsi"/>
                <w:i/>
              </w:rPr>
            </w:pPr>
          </w:p>
          <w:p w14:paraId="7F9661F5" w14:textId="77777777" w:rsidR="00004CC6" w:rsidRDefault="00004CC6" w:rsidP="00116623">
            <w:pPr>
              <w:ind w:right="28"/>
              <w:jc w:val="center"/>
              <w:rPr>
                <w:rFonts w:asciiTheme="minorHAnsi" w:hAnsiTheme="minorHAnsi" w:cstheme="minorHAnsi"/>
                <w:i/>
              </w:rPr>
            </w:pPr>
          </w:p>
          <w:p w14:paraId="4738FC60" w14:textId="77777777" w:rsidR="00004CC6" w:rsidRDefault="00004CC6" w:rsidP="00116623">
            <w:pPr>
              <w:ind w:right="28"/>
              <w:jc w:val="center"/>
              <w:rPr>
                <w:rFonts w:asciiTheme="minorHAnsi" w:hAnsiTheme="minorHAnsi" w:cstheme="minorHAnsi"/>
                <w:i/>
              </w:rPr>
            </w:pPr>
          </w:p>
          <w:p w14:paraId="7036B8D4" w14:textId="77777777" w:rsidR="00004CC6" w:rsidRPr="000855FF" w:rsidRDefault="00004CC6" w:rsidP="00116623">
            <w:pPr>
              <w:ind w:right="28"/>
              <w:jc w:val="center"/>
              <w:rPr>
                <w:rFonts w:asciiTheme="minorHAnsi" w:hAnsiTheme="minorHAnsi" w:cstheme="minorHAnsi"/>
                <w:i/>
              </w:rPr>
            </w:pPr>
            <w:r w:rsidRPr="000855FF">
              <w:rPr>
                <w:rFonts w:asciiTheme="minorHAnsi" w:hAnsiTheme="minorHAnsi" w:cstheme="minorHAnsi"/>
                <w:i/>
              </w:rPr>
              <w:t>Nazwa i adres</w:t>
            </w:r>
          </w:p>
          <w:p w14:paraId="7E5D8191" w14:textId="77777777" w:rsidR="00004CC6" w:rsidRPr="000855FF" w:rsidRDefault="00004CC6" w:rsidP="00116623">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64408EE3" w14:textId="77777777" w:rsidR="00004CC6" w:rsidRPr="000855FF" w:rsidRDefault="00004CC6" w:rsidP="00116623">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BB67402" w14:textId="77777777" w:rsidR="00004CC6" w:rsidRPr="000855FF" w:rsidRDefault="00004CC6" w:rsidP="00116623">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418D2686"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F0BCC8D" w14:textId="77777777" w:rsidR="00004CC6" w:rsidRPr="002040C7" w:rsidRDefault="00004CC6" w:rsidP="00116623">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62B33050"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0F5146E8" w14:textId="77777777" w:rsidR="00004CC6" w:rsidRPr="002040C7" w:rsidRDefault="00004CC6" w:rsidP="00116623">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3C19DD97" w14:textId="77777777" w:rsidR="00004CC6" w:rsidRPr="000855FF" w:rsidRDefault="00004CC6" w:rsidP="00116623">
            <w:pPr>
              <w:spacing w:line="360" w:lineRule="auto"/>
              <w:jc w:val="center"/>
              <w:rPr>
                <w:rFonts w:asciiTheme="minorHAnsi" w:eastAsiaTheme="majorEastAsia" w:hAnsiTheme="minorHAnsi" w:cstheme="minorHAnsi"/>
                <w:i/>
                <w:iCs/>
              </w:rPr>
            </w:pPr>
          </w:p>
        </w:tc>
      </w:tr>
    </w:tbl>
    <w:p w14:paraId="668D161C" w14:textId="77777777" w:rsidR="00004CC6" w:rsidRDefault="00004CC6" w:rsidP="00004CC6">
      <w:pPr>
        <w:rPr>
          <w:rFonts w:ascii="Verdana" w:eastAsia="Verdana" w:hAnsi="Verdana" w:cs="Times New Roman"/>
        </w:rPr>
      </w:pPr>
    </w:p>
    <w:p w14:paraId="4D96224A" w14:textId="77777777" w:rsidR="00004CC6" w:rsidRDefault="00004CC6" w:rsidP="00004CC6">
      <w:pPr>
        <w:jc w:val="both"/>
        <w:rPr>
          <w:rFonts w:ascii="Verdana" w:eastAsia="Verdana" w:hAnsi="Verdana" w:cs="Times New Roman"/>
        </w:rPr>
      </w:pPr>
    </w:p>
    <w:p w14:paraId="13AE3CDD" w14:textId="77777777" w:rsidR="00004CC6" w:rsidRDefault="00004CC6" w:rsidP="00004CC6">
      <w:pPr>
        <w:pStyle w:val="Akapitzlist"/>
        <w:spacing w:before="120" w:line="276" w:lineRule="auto"/>
        <w:ind w:left="284"/>
        <w:jc w:val="center"/>
        <w:outlineLvl w:val="0"/>
        <w:rPr>
          <w:rFonts w:cstheme="minorHAnsi"/>
          <w:b/>
        </w:rPr>
      </w:pPr>
      <w:r w:rsidRPr="000855FF">
        <w:rPr>
          <w:rFonts w:cstheme="minorHAnsi"/>
          <w:b/>
        </w:rPr>
        <w:t>WYKAZ OSÓB</w:t>
      </w:r>
    </w:p>
    <w:p w14:paraId="1E61A4CE" w14:textId="77777777" w:rsidR="00004CC6" w:rsidRPr="000855FF" w:rsidRDefault="00004CC6" w:rsidP="00004CC6">
      <w:pPr>
        <w:pStyle w:val="Akapitzlist"/>
        <w:spacing w:before="120" w:line="276" w:lineRule="auto"/>
        <w:ind w:left="284"/>
        <w:jc w:val="both"/>
        <w:outlineLvl w:val="0"/>
        <w:rPr>
          <w:rFonts w:cstheme="minorHAnsi"/>
          <w:b/>
          <w:sz w:val="16"/>
        </w:rPr>
      </w:pPr>
    </w:p>
    <w:p w14:paraId="22FC475B" w14:textId="18647000" w:rsidR="00004CC6" w:rsidRDefault="00004CC6" w:rsidP="00004CC6">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lang w:eastAsia="pl-PL"/>
        </w:rPr>
        <w:fldChar w:fldCharType="begin"/>
      </w:r>
      <w:r>
        <w:rPr>
          <w:rFonts w:cstheme="minorHAnsi"/>
          <w:lang w:eastAsia="pl-PL"/>
        </w:rPr>
        <w:instrText xml:space="preserve"> MERGEFIELD nr_postepowania </w:instrText>
      </w:r>
      <w:r>
        <w:rPr>
          <w:rFonts w:cstheme="minorHAnsi"/>
          <w:lang w:eastAsia="pl-PL"/>
        </w:rPr>
        <w:fldChar w:fldCharType="separate"/>
      </w:r>
      <w:r w:rsidR="002A0063" w:rsidRPr="00BC4A63">
        <w:rPr>
          <w:rFonts w:cstheme="minorHAnsi"/>
          <w:noProof/>
          <w:lang w:eastAsia="pl-PL"/>
        </w:rPr>
        <w:t>POST/DYS/OW/GZ/00262/2026</w:t>
      </w:r>
      <w:r>
        <w:rPr>
          <w:rFonts w:cstheme="minorHAnsi"/>
          <w:lang w:eastAsia="pl-PL"/>
        </w:rPr>
        <w:fldChar w:fldCharType="end"/>
      </w:r>
      <w:r w:rsidRPr="000855FF">
        <w:rPr>
          <w:rFonts w:cstheme="minorHAnsi"/>
          <w:lang w:eastAsia="pl-PL"/>
        </w:rPr>
        <w:t xml:space="preserve"> prowadzonym w trybie przetargu nieograniczonego pn. </w:t>
      </w:r>
      <w:r>
        <w:rPr>
          <w:rFonts w:cstheme="minorHAnsi"/>
          <w:lang w:eastAsia="pl-PL"/>
        </w:rPr>
        <w:fldChar w:fldCharType="begin"/>
      </w:r>
      <w:r>
        <w:rPr>
          <w:rFonts w:cstheme="minorHAnsi"/>
          <w:lang w:eastAsia="pl-PL"/>
        </w:rPr>
        <w:instrText xml:space="preserve"> MERGEFIELD nazwa_post </w:instrText>
      </w:r>
      <w:r>
        <w:rPr>
          <w:rFonts w:cstheme="minorHAnsi"/>
          <w:lang w:eastAsia="pl-PL"/>
        </w:rPr>
        <w:fldChar w:fldCharType="separate"/>
      </w:r>
      <w:r w:rsidR="002A0063" w:rsidRPr="00BC4A63">
        <w:rPr>
          <w:rFonts w:cstheme="minorHAnsi"/>
          <w:noProof/>
          <w:lang w:eastAsia="pl-PL"/>
        </w:rPr>
        <w:t>Przebudowa ul. Sportowej w Komorowie, Przebudowa ul. Mokronowskich w Grodzisku Maz., Przebudowa sieci nN-0,4 kV przy DW579, Dobudowa II toru linii napowietrznej nN ze stacji 01-0576 Osiek, remont stacji transformatorowych wnętrzowych, wymiana łączników radiowych</w:t>
      </w:r>
      <w:r>
        <w:rPr>
          <w:rFonts w:cstheme="minorHAnsi"/>
          <w:lang w:eastAsia="pl-PL"/>
        </w:rPr>
        <w:fldChar w:fldCharType="end"/>
      </w:r>
      <w:r w:rsidRPr="000855FF">
        <w:rPr>
          <w:rFonts w:cstheme="minorHAnsi"/>
          <w:lang w:eastAsia="pl-PL"/>
        </w:rPr>
        <w:t>,</w:t>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r>
        <w:rPr>
          <w:rFonts w:cstheme="minorHAnsi"/>
          <w:lang w:eastAsia="pl-PL"/>
        </w:rPr>
        <w:t xml:space="preserve"> (zgodnie z zapisami załącznika</w:t>
      </w:r>
      <w:r w:rsidR="00D83B4A">
        <w:rPr>
          <w:rFonts w:cstheme="minorHAnsi"/>
          <w:lang w:eastAsia="pl-PL"/>
        </w:rPr>
        <w:t xml:space="preserve"> nr 2 do SWZ pkt. 1.2.1. ppkt. b oraz pkt. 2.5</w:t>
      </w:r>
      <w:r>
        <w:rPr>
          <w:rFonts w:cstheme="minorHAnsi"/>
          <w:lang w:eastAsia="pl-PL"/>
        </w:rPr>
        <w:t>.)</w:t>
      </w:r>
      <w:r w:rsidRPr="000855FF">
        <w:rPr>
          <w:rFonts w:cstheme="minorHAnsi"/>
          <w:lang w:eastAsia="pl-PL"/>
        </w:rPr>
        <w:t>:</w:t>
      </w:r>
    </w:p>
    <w:p w14:paraId="434A43B4" w14:textId="77777777" w:rsidR="00004CC6" w:rsidRDefault="00004CC6" w:rsidP="00004CC6">
      <w:pPr>
        <w:widowControl w:val="0"/>
        <w:snapToGrid w:val="0"/>
        <w:ind w:left="170" w:right="170"/>
        <w:jc w:val="both"/>
        <w:rPr>
          <w:rFonts w:cstheme="minorHAnsi"/>
          <w:lang w:eastAsia="pl-PL"/>
        </w:rPr>
      </w:pPr>
    </w:p>
    <w:p w14:paraId="13141B79" w14:textId="77777777" w:rsidR="00004CC6" w:rsidRPr="000855FF" w:rsidRDefault="00004CC6" w:rsidP="00004CC6">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004CC6" w:rsidRPr="000855FF" w14:paraId="476B7A8E" w14:textId="77777777" w:rsidTr="00116623">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56EA496" w14:textId="77777777" w:rsidR="00004CC6" w:rsidRPr="002F4B1B" w:rsidRDefault="00004CC6" w:rsidP="00116623">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0ACC7BE" w14:textId="77777777" w:rsidR="00004CC6" w:rsidRPr="002F4B1B" w:rsidRDefault="00004CC6" w:rsidP="00116623">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7F776ECE" w14:textId="77777777" w:rsidR="00004CC6" w:rsidRPr="002F4B1B" w:rsidRDefault="00004CC6" w:rsidP="00116623">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3E2CA2D" w14:textId="77777777" w:rsidR="00004CC6" w:rsidRPr="002F4B1B" w:rsidRDefault="00004CC6" w:rsidP="00116623">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E72F098" w14:textId="77777777" w:rsidR="00004CC6" w:rsidRPr="002F4B1B" w:rsidRDefault="00004CC6" w:rsidP="00116623">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84E5AA" w14:textId="77777777" w:rsidR="00004CC6" w:rsidRPr="002F4B1B" w:rsidRDefault="00004CC6" w:rsidP="00116623">
            <w:pPr>
              <w:widowControl w:val="0"/>
              <w:snapToGrid w:val="0"/>
              <w:ind w:right="170"/>
              <w:jc w:val="center"/>
              <w:rPr>
                <w:rFonts w:cstheme="minorHAnsi"/>
                <w:lang w:eastAsia="pl-PL"/>
              </w:rPr>
            </w:pPr>
            <w:r w:rsidRPr="00D83B4A">
              <w:rPr>
                <w:rFonts w:cstheme="minorHAnsi"/>
              </w:rPr>
              <w:t xml:space="preserve">…. </w:t>
            </w:r>
            <w:r w:rsidRPr="00D83B4A">
              <w:rPr>
                <w:rFonts w:cstheme="minorHAnsi"/>
                <w:lang w:eastAsia="pl-PL"/>
              </w:rPr>
              <w:t>[</w:t>
            </w:r>
            <w:r w:rsidRPr="00D83B4A">
              <w:rPr>
                <w:rFonts w:cstheme="minorHAnsi"/>
              </w:rPr>
              <w:t>wskazać inne, jeśli dotyczy</w:t>
            </w:r>
            <w:r w:rsidRPr="00D83B4A">
              <w:rPr>
                <w:rFonts w:cstheme="minorHAnsi"/>
                <w:lang w:eastAsia="pl-PL"/>
              </w:rPr>
              <w:t>]</w:t>
            </w:r>
          </w:p>
        </w:tc>
      </w:tr>
      <w:tr w:rsidR="00004CC6" w:rsidRPr="000855FF" w14:paraId="512A4A3F" w14:textId="77777777" w:rsidTr="00116623">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01498496" w14:textId="77777777" w:rsidR="00004CC6" w:rsidRPr="000855FF" w:rsidRDefault="00004CC6" w:rsidP="00116623">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7C7030A7" w14:textId="77777777" w:rsidR="00004CC6" w:rsidRPr="000855FF" w:rsidRDefault="00004CC6" w:rsidP="00116623">
            <w:pPr>
              <w:widowControl w:val="0"/>
              <w:snapToGrid w:val="0"/>
              <w:spacing w:line="300" w:lineRule="auto"/>
              <w:ind w:right="170"/>
              <w:jc w:val="both"/>
              <w:rPr>
                <w:rFonts w:cstheme="minorHAnsi"/>
                <w:b/>
                <w:lang w:eastAsia="pl-PL"/>
              </w:rPr>
            </w:pPr>
            <w:r>
              <w:rPr>
                <w:rFonts w:cstheme="minorHAnsi"/>
                <w:b/>
                <w:lang w:eastAsia="pl-PL"/>
              </w:rPr>
              <w:t xml:space="preserve">   </w:t>
            </w:r>
          </w:p>
        </w:tc>
        <w:tc>
          <w:tcPr>
            <w:tcW w:w="2026" w:type="dxa"/>
            <w:tcBorders>
              <w:top w:val="single" w:sz="4" w:space="0" w:color="auto"/>
              <w:left w:val="single" w:sz="4" w:space="0" w:color="auto"/>
              <w:bottom w:val="single" w:sz="4" w:space="0" w:color="auto"/>
              <w:right w:val="single" w:sz="4" w:space="0" w:color="auto"/>
            </w:tcBorders>
          </w:tcPr>
          <w:p w14:paraId="77075F6A"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0E46EB3"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0677B959"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3A0E4999" w14:textId="77777777" w:rsidR="00004CC6" w:rsidRPr="000855FF" w:rsidRDefault="00004CC6" w:rsidP="00116623">
            <w:pPr>
              <w:widowControl w:val="0"/>
              <w:snapToGrid w:val="0"/>
              <w:spacing w:line="300" w:lineRule="auto"/>
              <w:ind w:right="170"/>
              <w:jc w:val="both"/>
              <w:rPr>
                <w:rFonts w:cstheme="minorHAnsi"/>
                <w:b/>
                <w:lang w:eastAsia="pl-PL"/>
              </w:rPr>
            </w:pPr>
          </w:p>
        </w:tc>
      </w:tr>
      <w:tr w:rsidR="00004CC6" w:rsidRPr="000855FF" w14:paraId="14837FB3" w14:textId="77777777" w:rsidTr="00116623">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5E6F40A8" w14:textId="77777777" w:rsidR="00004CC6" w:rsidRPr="000855FF" w:rsidRDefault="00004CC6" w:rsidP="00116623">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6D104AD7"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251403D5"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0BE3C13F"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B795093"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3814E434" w14:textId="77777777" w:rsidR="00004CC6" w:rsidRPr="000855FF" w:rsidRDefault="00004CC6" w:rsidP="00116623">
            <w:pPr>
              <w:widowControl w:val="0"/>
              <w:snapToGrid w:val="0"/>
              <w:spacing w:line="300" w:lineRule="auto"/>
              <w:ind w:right="170"/>
              <w:jc w:val="both"/>
              <w:rPr>
                <w:rFonts w:cstheme="minorHAnsi"/>
                <w:b/>
                <w:lang w:eastAsia="pl-PL"/>
              </w:rPr>
            </w:pPr>
          </w:p>
        </w:tc>
      </w:tr>
      <w:tr w:rsidR="00004CC6" w:rsidRPr="000855FF" w14:paraId="302C9B98" w14:textId="77777777" w:rsidTr="00116623">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13C6C395" w14:textId="77777777" w:rsidR="00004CC6" w:rsidRPr="000855FF" w:rsidRDefault="00004CC6" w:rsidP="00116623">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4B49DE88"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6BEAD21B"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A8B59AF"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EFC5C6D"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727290DE" w14:textId="77777777" w:rsidR="00004CC6" w:rsidRPr="000855FF" w:rsidRDefault="00004CC6" w:rsidP="00116623">
            <w:pPr>
              <w:widowControl w:val="0"/>
              <w:snapToGrid w:val="0"/>
              <w:spacing w:line="300" w:lineRule="auto"/>
              <w:ind w:right="170"/>
              <w:jc w:val="both"/>
              <w:rPr>
                <w:rFonts w:cstheme="minorHAnsi"/>
                <w:b/>
                <w:lang w:eastAsia="pl-PL"/>
              </w:rPr>
            </w:pPr>
          </w:p>
        </w:tc>
      </w:tr>
      <w:tr w:rsidR="00004CC6" w:rsidRPr="000855FF" w14:paraId="451F3486" w14:textId="77777777" w:rsidTr="00116623">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3A59F54E" w14:textId="77777777" w:rsidR="00004CC6" w:rsidRPr="00A47363" w:rsidRDefault="00004CC6" w:rsidP="00116623">
            <w:pPr>
              <w:widowControl w:val="0"/>
              <w:tabs>
                <w:tab w:val="left" w:pos="415"/>
              </w:tabs>
              <w:snapToGrid w:val="0"/>
              <w:spacing w:line="300" w:lineRule="auto"/>
              <w:jc w:val="both"/>
              <w:rPr>
                <w:rFonts w:cstheme="minorHAnsi"/>
                <w:lang w:eastAsia="pl-PL"/>
              </w:rPr>
            </w:pPr>
            <w:r w:rsidRPr="00A47363">
              <w:rPr>
                <w:rFonts w:cstheme="minorHAnsi"/>
                <w:lang w:eastAsia="pl-PL"/>
              </w:rPr>
              <w:t>4</w:t>
            </w:r>
          </w:p>
        </w:tc>
        <w:tc>
          <w:tcPr>
            <w:tcW w:w="1516" w:type="dxa"/>
            <w:tcBorders>
              <w:top w:val="single" w:sz="4" w:space="0" w:color="auto"/>
              <w:left w:val="single" w:sz="4" w:space="0" w:color="auto"/>
              <w:bottom w:val="single" w:sz="4" w:space="0" w:color="auto"/>
              <w:right w:val="single" w:sz="4" w:space="0" w:color="auto"/>
            </w:tcBorders>
          </w:tcPr>
          <w:p w14:paraId="28247812"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A1F1000"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4B59216"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4B237C6"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34128258" w14:textId="77777777" w:rsidR="00004CC6" w:rsidRPr="000855FF" w:rsidRDefault="00004CC6" w:rsidP="00116623">
            <w:pPr>
              <w:widowControl w:val="0"/>
              <w:snapToGrid w:val="0"/>
              <w:spacing w:line="300" w:lineRule="auto"/>
              <w:ind w:right="170"/>
              <w:jc w:val="both"/>
              <w:rPr>
                <w:rFonts w:cstheme="minorHAnsi"/>
                <w:b/>
                <w:lang w:eastAsia="pl-PL"/>
              </w:rPr>
            </w:pPr>
          </w:p>
        </w:tc>
      </w:tr>
      <w:tr w:rsidR="00004CC6" w:rsidRPr="000855FF" w14:paraId="696FD212" w14:textId="77777777" w:rsidTr="00116623">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592EC841" w14:textId="77777777" w:rsidR="00004CC6" w:rsidRPr="00A47363" w:rsidRDefault="00004CC6" w:rsidP="00116623">
            <w:pPr>
              <w:widowControl w:val="0"/>
              <w:tabs>
                <w:tab w:val="left" w:pos="415"/>
              </w:tabs>
              <w:snapToGrid w:val="0"/>
              <w:spacing w:line="300" w:lineRule="auto"/>
              <w:jc w:val="both"/>
              <w:rPr>
                <w:rFonts w:cstheme="minorHAnsi"/>
                <w:lang w:eastAsia="pl-PL"/>
              </w:rPr>
            </w:pPr>
            <w:r w:rsidRPr="00A47363">
              <w:rPr>
                <w:rFonts w:cstheme="minorHAnsi"/>
                <w:lang w:eastAsia="pl-PL"/>
              </w:rPr>
              <w:t>5</w:t>
            </w:r>
          </w:p>
        </w:tc>
        <w:tc>
          <w:tcPr>
            <w:tcW w:w="1516" w:type="dxa"/>
            <w:tcBorders>
              <w:top w:val="single" w:sz="4" w:space="0" w:color="auto"/>
              <w:left w:val="single" w:sz="4" w:space="0" w:color="auto"/>
              <w:bottom w:val="single" w:sz="4" w:space="0" w:color="auto"/>
              <w:right w:val="single" w:sz="4" w:space="0" w:color="auto"/>
            </w:tcBorders>
          </w:tcPr>
          <w:p w14:paraId="72C53BB4"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3905D48"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457546C"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54E6EBA"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6CFAB7F3" w14:textId="77777777" w:rsidR="00004CC6" w:rsidRPr="000855FF" w:rsidRDefault="00004CC6" w:rsidP="00116623">
            <w:pPr>
              <w:widowControl w:val="0"/>
              <w:snapToGrid w:val="0"/>
              <w:spacing w:line="300" w:lineRule="auto"/>
              <w:ind w:right="170"/>
              <w:jc w:val="both"/>
              <w:rPr>
                <w:rFonts w:cstheme="minorHAnsi"/>
                <w:b/>
                <w:lang w:eastAsia="pl-PL"/>
              </w:rPr>
            </w:pPr>
          </w:p>
        </w:tc>
      </w:tr>
    </w:tbl>
    <w:p w14:paraId="01DAF2DB" w14:textId="77777777" w:rsidR="00004CC6" w:rsidRPr="000855FF" w:rsidRDefault="00004CC6" w:rsidP="00004CC6">
      <w:pPr>
        <w:widowControl w:val="0"/>
        <w:snapToGrid w:val="0"/>
        <w:ind w:left="170" w:right="170"/>
        <w:jc w:val="both"/>
        <w:rPr>
          <w:rFonts w:cstheme="minorHAnsi"/>
          <w:lang w:eastAsia="pl-PL"/>
        </w:rPr>
      </w:pPr>
    </w:p>
    <w:p w14:paraId="47A367C4" w14:textId="77777777" w:rsidR="00004CC6" w:rsidRDefault="00004CC6" w:rsidP="00004CC6">
      <w:pPr>
        <w:pStyle w:val="Akapitzlist"/>
        <w:spacing w:before="120" w:line="276" w:lineRule="auto"/>
        <w:ind w:left="284"/>
        <w:jc w:val="center"/>
        <w:outlineLvl w:val="0"/>
        <w:rPr>
          <w:rFonts w:cstheme="minorHAnsi"/>
          <w:sz w:val="16"/>
          <w:szCs w:val="16"/>
        </w:rPr>
      </w:pPr>
    </w:p>
    <w:p w14:paraId="62D0AA7D" w14:textId="77777777" w:rsidR="00004CC6" w:rsidRDefault="00004CC6" w:rsidP="00004CC6">
      <w:pPr>
        <w:pStyle w:val="Akapitzlist"/>
        <w:spacing w:before="120" w:line="276" w:lineRule="auto"/>
        <w:ind w:left="284"/>
        <w:jc w:val="center"/>
        <w:outlineLvl w:val="0"/>
        <w:rPr>
          <w:rFonts w:cstheme="minorHAnsi"/>
          <w:sz w:val="16"/>
          <w:szCs w:val="16"/>
        </w:rPr>
      </w:pPr>
    </w:p>
    <w:p w14:paraId="7A29578C" w14:textId="77777777" w:rsidR="00004CC6" w:rsidRDefault="00004CC6" w:rsidP="00004CC6">
      <w:pPr>
        <w:spacing w:line="240" w:lineRule="exact"/>
        <w:ind w:left="4690" w:right="-993" w:firstLine="708"/>
        <w:rPr>
          <w:rFonts w:cstheme="minorHAnsi"/>
          <w:sz w:val="16"/>
          <w:szCs w:val="16"/>
        </w:rPr>
      </w:pPr>
      <w:r>
        <w:rPr>
          <w:rFonts w:cstheme="minorHAnsi"/>
          <w:sz w:val="16"/>
          <w:szCs w:val="16"/>
        </w:rPr>
        <w:t>..........................................................................</w:t>
      </w:r>
    </w:p>
    <w:p w14:paraId="1F108368" w14:textId="77777777" w:rsidR="00004CC6" w:rsidRDefault="00004CC6" w:rsidP="00004CC6">
      <w:pPr>
        <w:ind w:left="5398" w:right="68" w:hanging="153"/>
        <w:jc w:val="center"/>
        <w:rPr>
          <w:rFonts w:cstheme="minorHAnsi"/>
          <w:i/>
          <w:sz w:val="16"/>
          <w:szCs w:val="16"/>
        </w:rPr>
      </w:pPr>
      <w:r>
        <w:rPr>
          <w:rFonts w:cstheme="minorHAnsi"/>
          <w:i/>
          <w:sz w:val="16"/>
          <w:szCs w:val="16"/>
        </w:rPr>
        <w:t>Data i podpisy osób uprawnionych do składania</w:t>
      </w:r>
    </w:p>
    <w:p w14:paraId="12A70D9A" w14:textId="652AF64B" w:rsidR="00C943BB" w:rsidRDefault="00004CC6" w:rsidP="007E3BF9">
      <w:pPr>
        <w:pStyle w:val="Akapitzlist"/>
        <w:spacing w:before="120" w:line="276" w:lineRule="auto"/>
        <w:ind w:left="4821" w:firstLine="135"/>
        <w:jc w:val="center"/>
        <w:outlineLvl w:val="0"/>
        <w:rPr>
          <w:rFonts w:ascii="Verdana" w:eastAsia="Verdana" w:hAnsi="Verdana" w:cs="Times New Roman"/>
        </w:rPr>
      </w:pPr>
      <w:r>
        <w:rPr>
          <w:rFonts w:cstheme="minorHAnsi"/>
          <w:i/>
          <w:sz w:val="16"/>
          <w:szCs w:val="16"/>
        </w:rPr>
        <w:t xml:space="preserve"> oświadczeń woli w imieniu Wykonawcy</w:t>
      </w:r>
    </w:p>
    <w:p w14:paraId="3A1B2C81" w14:textId="43FE1C9C" w:rsidR="00C943BB" w:rsidRDefault="00C943BB" w:rsidP="00A62B4C">
      <w:pPr>
        <w:tabs>
          <w:tab w:val="left" w:pos="8509"/>
        </w:tabs>
        <w:rPr>
          <w:rFonts w:ascii="Verdana" w:eastAsia="Verdana" w:hAnsi="Verdana" w:cs="Times New Roman"/>
        </w:rPr>
      </w:pPr>
    </w:p>
    <w:p w14:paraId="7E2C4483" w14:textId="77777777" w:rsidR="0012242A" w:rsidRDefault="0012242A" w:rsidP="00A62B4C">
      <w:pPr>
        <w:tabs>
          <w:tab w:val="left" w:pos="8509"/>
        </w:tabs>
        <w:rPr>
          <w:rFonts w:ascii="Verdana" w:eastAsia="Verdana" w:hAnsi="Verdana" w:cs="Times New Roman"/>
        </w:rPr>
      </w:pPr>
    </w:p>
    <w:p w14:paraId="48B32090" w14:textId="77777777" w:rsidR="0012242A" w:rsidRDefault="0012242A" w:rsidP="00A62B4C">
      <w:pPr>
        <w:tabs>
          <w:tab w:val="left" w:pos="8509"/>
        </w:tabs>
        <w:rPr>
          <w:rFonts w:ascii="Verdana" w:eastAsia="Verdana" w:hAnsi="Verdana" w:cs="Times New Roman"/>
        </w:rPr>
      </w:pPr>
    </w:p>
    <w:p w14:paraId="0D90713F" w14:textId="77777777" w:rsidR="009B0D24" w:rsidRDefault="009B0D24" w:rsidP="00A62B4C">
      <w:pPr>
        <w:tabs>
          <w:tab w:val="left" w:pos="8509"/>
        </w:tabs>
        <w:rPr>
          <w:rFonts w:ascii="Verdana" w:eastAsia="Verdana" w:hAnsi="Verdana" w:cs="Times New Roman"/>
        </w:rPr>
      </w:pPr>
    </w:p>
    <w:p w14:paraId="5755EBCC" w14:textId="77777777" w:rsidR="009B0D24" w:rsidRDefault="009B0D24" w:rsidP="00A62B4C">
      <w:pPr>
        <w:tabs>
          <w:tab w:val="left" w:pos="8509"/>
        </w:tabs>
        <w:rPr>
          <w:rFonts w:ascii="Verdana" w:eastAsia="Verdana" w:hAnsi="Verdana" w:cs="Times New Roman"/>
        </w:rPr>
      </w:pPr>
    </w:p>
    <w:p w14:paraId="42F89080" w14:textId="77777777" w:rsidR="009B0D24" w:rsidRDefault="009B0D24" w:rsidP="00A62B4C">
      <w:pPr>
        <w:tabs>
          <w:tab w:val="left" w:pos="8509"/>
        </w:tabs>
        <w:rPr>
          <w:rFonts w:ascii="Verdana" w:eastAsia="Verdana" w:hAnsi="Verdana" w:cs="Times New Roman"/>
        </w:rPr>
      </w:pPr>
    </w:p>
    <w:p w14:paraId="18126F8E" w14:textId="760DE6EF" w:rsidR="00004CC6" w:rsidRDefault="00004CC6" w:rsidP="00A62B4C">
      <w:pPr>
        <w:tabs>
          <w:tab w:val="left" w:pos="8509"/>
        </w:tabs>
        <w:rPr>
          <w:rFonts w:ascii="Verdana" w:eastAsia="Verdana" w:hAnsi="Verdana" w:cs="Times New Roman"/>
        </w:rPr>
      </w:pPr>
    </w:p>
    <w:p w14:paraId="6FEF5538" w14:textId="77777777" w:rsidR="000F09E9" w:rsidRDefault="000F09E9" w:rsidP="00A62B4C">
      <w:pPr>
        <w:tabs>
          <w:tab w:val="left" w:pos="8509"/>
        </w:tabs>
        <w:rPr>
          <w:rFonts w:ascii="Verdana" w:eastAsia="Verdana" w:hAnsi="Verdana" w:cs="Times New Roman"/>
        </w:rPr>
      </w:pPr>
    </w:p>
    <w:p w14:paraId="3A4F17A9" w14:textId="061B74D9" w:rsidR="00D95BE0" w:rsidRDefault="00D95BE0" w:rsidP="00D95BE0">
      <w:pPr>
        <w:jc w:val="right"/>
        <w:rPr>
          <w:rFonts w:ascii="Verdana" w:eastAsia="Verdana" w:hAnsi="Verdana" w:cs="Times New Roman"/>
          <w:b/>
        </w:rPr>
      </w:pPr>
      <w:r w:rsidRPr="006F7CF2">
        <w:rPr>
          <w:rFonts w:ascii="Verdana" w:eastAsia="Verdana" w:hAnsi="Verdana" w:cs="Times New Roman"/>
          <w:b/>
        </w:rPr>
        <w:t xml:space="preserve">ZAŁĄCZNIK NR </w:t>
      </w:r>
      <w:r>
        <w:rPr>
          <w:rFonts w:ascii="Verdana" w:eastAsia="Verdana" w:hAnsi="Verdana" w:cs="Times New Roman"/>
          <w:b/>
        </w:rPr>
        <w:t>10</w:t>
      </w:r>
      <w:r w:rsidRPr="006F7CF2">
        <w:rPr>
          <w:rFonts w:ascii="Verdana" w:eastAsia="Verdana" w:hAnsi="Verdana" w:cs="Times New Roman"/>
          <w:b/>
        </w:rPr>
        <w:t xml:space="preserve"> DO SWZ – ZOBOWIĄZANIE PODMIOTU DO UDOSTEPNIENIA ZASOBÓW </w:t>
      </w:r>
    </w:p>
    <w:p w14:paraId="074B7176" w14:textId="77777777" w:rsidR="00D95BE0" w:rsidRDefault="00D95BE0" w:rsidP="00D95BE0">
      <w:pPr>
        <w:jc w:val="right"/>
        <w:rPr>
          <w:rFonts w:ascii="Verdana" w:eastAsia="Verdana" w:hAnsi="Verdana" w:cs="Times New Roman"/>
          <w:b/>
        </w:rPr>
      </w:pPr>
    </w:p>
    <w:p w14:paraId="744C5EC8" w14:textId="77777777" w:rsidR="00D95BE0" w:rsidRPr="00535E9B" w:rsidRDefault="00D95BE0" w:rsidP="00D95BE0">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D95BE0" w:rsidRPr="006B56FD" w14:paraId="10FB7DC9" w14:textId="77777777" w:rsidTr="00210311">
        <w:trPr>
          <w:trHeight w:val="1820"/>
        </w:trPr>
        <w:tc>
          <w:tcPr>
            <w:tcW w:w="4248" w:type="dxa"/>
            <w:tcBorders>
              <w:right w:val="single" w:sz="4" w:space="0" w:color="auto"/>
            </w:tcBorders>
          </w:tcPr>
          <w:p w14:paraId="30DD1139" w14:textId="77777777" w:rsidR="00D95BE0" w:rsidRPr="006B56FD" w:rsidRDefault="00D95BE0" w:rsidP="0021031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BEA8735" w14:textId="77777777" w:rsidR="00D95BE0" w:rsidRDefault="00D95BE0" w:rsidP="00210311">
            <w:pPr>
              <w:ind w:right="28"/>
              <w:rPr>
                <w:rFonts w:asciiTheme="minorHAnsi" w:hAnsiTheme="minorHAnsi" w:cstheme="minorHAnsi"/>
              </w:rPr>
            </w:pPr>
          </w:p>
          <w:p w14:paraId="5F51CB60" w14:textId="77777777" w:rsidR="00D95BE0" w:rsidRPr="006B56FD" w:rsidRDefault="00D95BE0" w:rsidP="00210311">
            <w:pPr>
              <w:ind w:right="28"/>
              <w:rPr>
                <w:rFonts w:asciiTheme="minorHAnsi" w:hAnsiTheme="minorHAnsi" w:cstheme="minorHAnsi"/>
              </w:rPr>
            </w:pPr>
          </w:p>
          <w:p w14:paraId="4CEE3589" w14:textId="77777777" w:rsidR="00D95BE0" w:rsidRDefault="00D95BE0" w:rsidP="00210311">
            <w:pPr>
              <w:ind w:right="28"/>
              <w:jc w:val="center"/>
              <w:rPr>
                <w:rFonts w:asciiTheme="minorHAnsi" w:hAnsiTheme="minorHAnsi" w:cstheme="minorHAnsi"/>
                <w:i/>
              </w:rPr>
            </w:pPr>
          </w:p>
          <w:p w14:paraId="3990EF52" w14:textId="77777777" w:rsidR="00D95BE0" w:rsidRDefault="00D95BE0" w:rsidP="00210311">
            <w:pPr>
              <w:ind w:right="28"/>
              <w:jc w:val="center"/>
              <w:rPr>
                <w:rFonts w:asciiTheme="minorHAnsi" w:hAnsiTheme="minorHAnsi" w:cstheme="minorHAnsi"/>
                <w:i/>
              </w:rPr>
            </w:pPr>
          </w:p>
          <w:p w14:paraId="2F9B13FC" w14:textId="77777777" w:rsidR="00D95BE0" w:rsidRDefault="00D95BE0" w:rsidP="00210311">
            <w:pPr>
              <w:ind w:right="28"/>
              <w:jc w:val="center"/>
              <w:rPr>
                <w:rFonts w:asciiTheme="minorHAnsi" w:hAnsiTheme="minorHAnsi" w:cstheme="minorHAnsi"/>
                <w:i/>
              </w:rPr>
            </w:pPr>
          </w:p>
          <w:p w14:paraId="091D0C95" w14:textId="77777777" w:rsidR="00D95BE0" w:rsidRDefault="00D95BE0" w:rsidP="00210311">
            <w:pPr>
              <w:ind w:right="28"/>
              <w:jc w:val="center"/>
              <w:rPr>
                <w:rFonts w:asciiTheme="minorHAnsi" w:hAnsiTheme="minorHAnsi" w:cstheme="minorHAnsi"/>
                <w:i/>
              </w:rPr>
            </w:pPr>
          </w:p>
          <w:p w14:paraId="60305D12" w14:textId="6B5A7A91" w:rsidR="00D95BE0" w:rsidRPr="006B56FD" w:rsidRDefault="00D95BE0" w:rsidP="00210311">
            <w:pPr>
              <w:ind w:right="28"/>
              <w:jc w:val="center"/>
              <w:rPr>
                <w:rFonts w:asciiTheme="minorHAnsi" w:hAnsiTheme="minorHAnsi" w:cstheme="minorHAnsi"/>
                <w:i/>
              </w:rPr>
            </w:pPr>
            <w:r w:rsidRPr="006B56FD">
              <w:rPr>
                <w:rFonts w:asciiTheme="minorHAnsi" w:hAnsiTheme="minorHAnsi" w:cstheme="minorHAnsi"/>
                <w:i/>
              </w:rPr>
              <w:t>Nazwa i adres</w:t>
            </w:r>
          </w:p>
          <w:p w14:paraId="3A6F7287" w14:textId="77777777" w:rsidR="00D95BE0" w:rsidRPr="006B56FD" w:rsidRDefault="00D95BE0" w:rsidP="00210311">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6089699A" w14:textId="77777777" w:rsidR="00D95BE0" w:rsidRPr="006B56FD" w:rsidRDefault="00D95BE0" w:rsidP="00210311">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12A51A81" w14:textId="77777777" w:rsidR="00D95BE0" w:rsidRPr="006B56FD" w:rsidRDefault="00D95BE0" w:rsidP="0021031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3185C83" w14:textId="77777777" w:rsidR="00D95BE0" w:rsidRPr="002040C7" w:rsidRDefault="00D95BE0" w:rsidP="00D95BE0">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8A1B753" w14:textId="77777777" w:rsidR="00D95BE0" w:rsidRPr="002040C7" w:rsidRDefault="00D95BE0" w:rsidP="00D95BE0">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4F02CBA9" w14:textId="77777777" w:rsidR="00D95BE0" w:rsidRPr="002040C7" w:rsidRDefault="00D95BE0" w:rsidP="00D95BE0">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394C0170" w14:textId="77777777" w:rsidR="00D95BE0" w:rsidRPr="002040C7" w:rsidRDefault="00D95BE0" w:rsidP="00D95BE0">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48BCE073" w14:textId="69ABE90C" w:rsidR="00D95BE0" w:rsidRPr="006B56FD" w:rsidRDefault="00D95BE0" w:rsidP="00210311">
            <w:pPr>
              <w:spacing w:line="360" w:lineRule="auto"/>
              <w:jc w:val="center"/>
              <w:rPr>
                <w:rFonts w:asciiTheme="minorHAnsi" w:eastAsiaTheme="majorEastAsia" w:hAnsiTheme="minorHAnsi" w:cstheme="minorHAnsi"/>
                <w:i/>
                <w:iCs/>
              </w:rPr>
            </w:pPr>
          </w:p>
        </w:tc>
      </w:tr>
    </w:tbl>
    <w:p w14:paraId="1B1551FA" w14:textId="77777777" w:rsidR="00D95BE0" w:rsidRDefault="00D95BE0" w:rsidP="00D95BE0">
      <w:pPr>
        <w:rPr>
          <w:rFonts w:ascii="Verdana" w:eastAsia="Verdana" w:hAnsi="Verdana" w:cs="Times New Roman"/>
          <w:b/>
        </w:rPr>
      </w:pPr>
    </w:p>
    <w:p w14:paraId="1BF6A203" w14:textId="77777777" w:rsidR="00D95BE0" w:rsidRPr="00A62B4C" w:rsidRDefault="00D95BE0" w:rsidP="00D95BE0">
      <w:pPr>
        <w:rPr>
          <w:rFonts w:ascii="Verdana" w:eastAsia="Verdana" w:hAnsi="Verdana" w:cs="Times New Roman"/>
        </w:rPr>
      </w:pPr>
    </w:p>
    <w:p w14:paraId="5FB21DC9" w14:textId="77777777" w:rsidR="00D95BE0" w:rsidRPr="00B67D39" w:rsidRDefault="00D95BE0" w:rsidP="00D95BE0">
      <w:pPr>
        <w:tabs>
          <w:tab w:val="left" w:pos="1628"/>
        </w:tabs>
        <w:jc w:val="center"/>
        <w:rPr>
          <w:rFonts w:cstheme="minorHAnsi"/>
          <w:b/>
          <w:szCs w:val="18"/>
        </w:rPr>
      </w:pPr>
      <w:r w:rsidRPr="006F7CF2">
        <w:rPr>
          <w:rFonts w:cstheme="minorHAnsi"/>
          <w:b/>
          <w:szCs w:val="18"/>
        </w:rPr>
        <w:t>ZOBOWIĄZANIE PODMIOTU DO UDOSTĘPNENIA ZASOBÓW</w:t>
      </w:r>
    </w:p>
    <w:p w14:paraId="4F2D99E9" w14:textId="77777777" w:rsidR="00D95BE0" w:rsidRPr="00B67D39" w:rsidRDefault="00D95BE0" w:rsidP="00D95BE0">
      <w:pPr>
        <w:jc w:val="both"/>
        <w:rPr>
          <w:rFonts w:eastAsia="Verdana" w:cs="Times New Roman"/>
          <w:szCs w:val="18"/>
        </w:rPr>
      </w:pPr>
    </w:p>
    <w:p w14:paraId="23765D15" w14:textId="6A3CFE44" w:rsidR="00D95BE0" w:rsidRPr="006F7CF2" w:rsidRDefault="00D95BE0" w:rsidP="00D95BE0">
      <w:pPr>
        <w:jc w:val="both"/>
        <w:rPr>
          <w:rFonts w:cstheme="minorHAnsi"/>
          <w:sz w:val="14"/>
        </w:rPr>
      </w:pPr>
      <w:r w:rsidRPr="006F7CF2">
        <w:rPr>
          <w:rFonts w:eastAsia="Calibri" w:cstheme="minorHAnsi"/>
          <w:lang w:eastAsia="pl-PL"/>
        </w:rPr>
        <w:t xml:space="preserve">Dotyczy postępowania zakupowego nr </w:t>
      </w:r>
      <w:r w:rsidR="005B189C">
        <w:rPr>
          <w:rFonts w:eastAsia="Calibri" w:cstheme="minorHAnsi"/>
          <w:lang w:eastAsia="pl-PL"/>
        </w:rPr>
        <w:fldChar w:fldCharType="begin"/>
      </w:r>
      <w:r w:rsidR="005B189C">
        <w:rPr>
          <w:rFonts w:eastAsia="Calibri" w:cstheme="minorHAnsi"/>
          <w:lang w:eastAsia="pl-PL"/>
        </w:rPr>
        <w:instrText xml:space="preserve"> MERGEFIELD nr_postepowania </w:instrText>
      </w:r>
      <w:r w:rsidR="005B189C">
        <w:rPr>
          <w:rFonts w:eastAsia="Calibri" w:cstheme="minorHAnsi"/>
          <w:lang w:eastAsia="pl-PL"/>
        </w:rPr>
        <w:fldChar w:fldCharType="separate"/>
      </w:r>
      <w:r w:rsidR="002A0063" w:rsidRPr="00BC4A63">
        <w:rPr>
          <w:rFonts w:eastAsia="Calibri" w:cstheme="minorHAnsi"/>
          <w:noProof/>
          <w:lang w:eastAsia="pl-PL"/>
        </w:rPr>
        <w:t>POST/DYS/OW/GZ/00262/2026</w:t>
      </w:r>
      <w:r w:rsidR="005B189C">
        <w:rPr>
          <w:rFonts w:eastAsia="Calibri" w:cstheme="minorHAnsi"/>
          <w:lang w:eastAsia="pl-PL"/>
        </w:rPr>
        <w:fldChar w:fldCharType="end"/>
      </w:r>
      <w:r w:rsidRPr="006F7CF2">
        <w:rPr>
          <w:rFonts w:eastAsia="Calibri" w:cstheme="minorHAnsi"/>
          <w:lang w:eastAsia="pl-PL"/>
        </w:rPr>
        <w:t xml:space="preserve"> prowadzonego w trybie przetargu nieograniczonego pn.  </w:t>
      </w:r>
      <w:r w:rsidR="005B189C">
        <w:rPr>
          <w:rFonts w:eastAsia="Calibri" w:cstheme="minorHAnsi"/>
          <w:lang w:eastAsia="pl-PL"/>
        </w:rPr>
        <w:fldChar w:fldCharType="begin"/>
      </w:r>
      <w:r w:rsidR="005B189C">
        <w:rPr>
          <w:rFonts w:eastAsia="Calibri" w:cstheme="minorHAnsi"/>
          <w:lang w:eastAsia="pl-PL"/>
        </w:rPr>
        <w:instrText xml:space="preserve"> MERGEFIELD nazwa_post </w:instrText>
      </w:r>
      <w:r w:rsidR="005B189C">
        <w:rPr>
          <w:rFonts w:eastAsia="Calibri" w:cstheme="minorHAnsi"/>
          <w:lang w:eastAsia="pl-PL"/>
        </w:rPr>
        <w:fldChar w:fldCharType="separate"/>
      </w:r>
      <w:r w:rsidR="002A0063" w:rsidRPr="00BC4A63">
        <w:rPr>
          <w:rFonts w:eastAsia="Calibri" w:cstheme="minorHAnsi"/>
          <w:noProof/>
          <w:lang w:eastAsia="pl-PL"/>
        </w:rPr>
        <w:t>Przebudowa ul. Sportowej w Komorowie, Przebudowa ul. Mokronowskich w Grodzisku Maz., Przebudowa sieci nN-0,4 kV przy DW579, Dobudowa II toru linii napowietrznej nN ze stacji 01-0576 Osiek, remont stacji transformatorowych wnętrzowych, wymiana łączników radiowych</w:t>
      </w:r>
      <w:r w:rsidR="005B189C">
        <w:rPr>
          <w:rFonts w:eastAsia="Calibri" w:cstheme="minorHAnsi"/>
          <w:lang w:eastAsia="pl-PL"/>
        </w:rPr>
        <w:fldChar w:fldCharType="end"/>
      </w:r>
      <w:r w:rsidR="005B189C">
        <w:rPr>
          <w:rFonts w:eastAsia="Calibri" w:cstheme="minorHAnsi"/>
          <w:lang w:eastAsia="pl-PL"/>
        </w:rPr>
        <w:t>.</w:t>
      </w:r>
    </w:p>
    <w:p w14:paraId="0EDDB584" w14:textId="77777777" w:rsidR="00D95BE0" w:rsidRDefault="00D95BE0" w:rsidP="00D95BE0">
      <w:pPr>
        <w:jc w:val="both"/>
        <w:rPr>
          <w:rFonts w:cstheme="minorHAnsi"/>
          <w:sz w:val="16"/>
        </w:rPr>
      </w:pPr>
    </w:p>
    <w:p w14:paraId="6A8935FC" w14:textId="77777777" w:rsidR="00D95BE0" w:rsidRPr="006F7CF2" w:rsidRDefault="00D95BE0" w:rsidP="00D95BE0">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D95BE0" w:rsidRPr="006F7CF2" w14:paraId="2C668CEC" w14:textId="77777777" w:rsidTr="00210311">
        <w:trPr>
          <w:cantSplit/>
          <w:trHeight w:val="532"/>
        </w:trPr>
        <w:tc>
          <w:tcPr>
            <w:tcW w:w="4253" w:type="dxa"/>
            <w:shd w:val="clear" w:color="auto" w:fill="C6D9F1"/>
            <w:vAlign w:val="center"/>
          </w:tcPr>
          <w:p w14:paraId="2CE8E4C2" w14:textId="77777777" w:rsidR="00D95BE0" w:rsidRPr="006F7CF2" w:rsidRDefault="00D95BE0" w:rsidP="00210311">
            <w:pPr>
              <w:jc w:val="center"/>
              <w:rPr>
                <w:szCs w:val="18"/>
              </w:rPr>
            </w:pPr>
            <w:r w:rsidRPr="006F7CF2">
              <w:rPr>
                <w:szCs w:val="18"/>
              </w:rPr>
              <w:t>Pełna nazwa podmiotu oddającego do dyspozycji niezbędne zasoby</w:t>
            </w:r>
          </w:p>
        </w:tc>
        <w:tc>
          <w:tcPr>
            <w:tcW w:w="2835" w:type="dxa"/>
            <w:shd w:val="clear" w:color="auto" w:fill="C6D9F1"/>
            <w:vAlign w:val="center"/>
          </w:tcPr>
          <w:p w14:paraId="7D9CA2A4" w14:textId="77777777" w:rsidR="00D95BE0" w:rsidRPr="006F7CF2" w:rsidRDefault="00D95BE0" w:rsidP="00210311">
            <w:pPr>
              <w:ind w:left="214" w:hanging="142"/>
              <w:jc w:val="center"/>
              <w:rPr>
                <w:szCs w:val="18"/>
              </w:rPr>
            </w:pPr>
            <w:r w:rsidRPr="006F7CF2">
              <w:rPr>
                <w:szCs w:val="18"/>
              </w:rPr>
              <w:t>Adres podmiotu</w:t>
            </w:r>
          </w:p>
        </w:tc>
        <w:tc>
          <w:tcPr>
            <w:tcW w:w="2830" w:type="dxa"/>
            <w:shd w:val="clear" w:color="auto" w:fill="C6D9F1"/>
            <w:vAlign w:val="center"/>
          </w:tcPr>
          <w:p w14:paraId="7D18684F" w14:textId="77777777" w:rsidR="00D95BE0" w:rsidRPr="006F7CF2" w:rsidRDefault="00D95BE0" w:rsidP="00210311">
            <w:pPr>
              <w:ind w:firstLine="72"/>
              <w:jc w:val="center"/>
              <w:rPr>
                <w:szCs w:val="18"/>
              </w:rPr>
            </w:pPr>
            <w:r w:rsidRPr="006F7CF2">
              <w:rPr>
                <w:szCs w:val="18"/>
              </w:rPr>
              <w:t>NIP/REGON</w:t>
            </w:r>
          </w:p>
        </w:tc>
      </w:tr>
      <w:tr w:rsidR="00D95BE0" w:rsidRPr="006F7CF2" w14:paraId="005FA678" w14:textId="77777777" w:rsidTr="00210311">
        <w:trPr>
          <w:cantSplit/>
          <w:trHeight w:val="145"/>
        </w:trPr>
        <w:tc>
          <w:tcPr>
            <w:tcW w:w="4253" w:type="dxa"/>
          </w:tcPr>
          <w:p w14:paraId="7538F4B3" w14:textId="77777777" w:rsidR="00D95BE0" w:rsidRPr="006F7CF2" w:rsidRDefault="00D95BE0" w:rsidP="00210311">
            <w:pPr>
              <w:ind w:hanging="1418"/>
              <w:jc w:val="center"/>
              <w:rPr>
                <w:szCs w:val="18"/>
              </w:rPr>
            </w:pPr>
          </w:p>
          <w:p w14:paraId="2510755C" w14:textId="77777777" w:rsidR="00D95BE0" w:rsidRPr="006F7CF2" w:rsidRDefault="00D95BE0" w:rsidP="00210311">
            <w:pPr>
              <w:ind w:hanging="1418"/>
              <w:rPr>
                <w:szCs w:val="18"/>
              </w:rPr>
            </w:pPr>
          </w:p>
        </w:tc>
        <w:tc>
          <w:tcPr>
            <w:tcW w:w="2835" w:type="dxa"/>
          </w:tcPr>
          <w:p w14:paraId="0373077E" w14:textId="77777777" w:rsidR="00D95BE0" w:rsidRPr="006F7CF2" w:rsidRDefault="00D95BE0" w:rsidP="00210311">
            <w:pPr>
              <w:ind w:hanging="1418"/>
              <w:jc w:val="center"/>
              <w:rPr>
                <w:szCs w:val="18"/>
              </w:rPr>
            </w:pPr>
          </w:p>
        </w:tc>
        <w:tc>
          <w:tcPr>
            <w:tcW w:w="2830" w:type="dxa"/>
          </w:tcPr>
          <w:p w14:paraId="6EF321AC" w14:textId="77777777" w:rsidR="00D95BE0" w:rsidRPr="006F7CF2" w:rsidRDefault="00D95BE0" w:rsidP="00210311">
            <w:pPr>
              <w:ind w:hanging="1418"/>
              <w:jc w:val="center"/>
              <w:rPr>
                <w:szCs w:val="18"/>
              </w:rPr>
            </w:pPr>
          </w:p>
        </w:tc>
      </w:tr>
    </w:tbl>
    <w:p w14:paraId="7081FB1E" w14:textId="77777777" w:rsidR="00D95BE0" w:rsidRPr="006F7CF2" w:rsidRDefault="00D95BE0" w:rsidP="00D95BE0">
      <w:pPr>
        <w:ind w:left="-142"/>
        <w:rPr>
          <w:rFonts w:eastAsia="Calibri" w:cstheme="minorHAnsi"/>
          <w:szCs w:val="18"/>
          <w:lang w:eastAsia="pl-PL"/>
        </w:rPr>
      </w:pPr>
    </w:p>
    <w:p w14:paraId="458BB093" w14:textId="77777777" w:rsidR="00D95BE0" w:rsidRDefault="00D95BE0" w:rsidP="00D95BE0">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1B01D73D" w14:textId="77777777" w:rsidR="00D95BE0" w:rsidRPr="006F7CF2" w:rsidRDefault="00D95BE0" w:rsidP="00D95BE0">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D95BE0" w:rsidRPr="006F7CF2" w14:paraId="50517C3E" w14:textId="77777777" w:rsidTr="00210311">
        <w:trPr>
          <w:trHeight w:val="1104"/>
        </w:trPr>
        <w:tc>
          <w:tcPr>
            <w:tcW w:w="1560" w:type="dxa"/>
            <w:shd w:val="clear" w:color="auto" w:fill="B7CDF9" w:themeFill="text2" w:themeFillTint="33"/>
            <w:vAlign w:val="center"/>
          </w:tcPr>
          <w:p w14:paraId="30AAFEDA" w14:textId="77777777" w:rsidR="00D95BE0" w:rsidRPr="006F7CF2" w:rsidRDefault="00D95BE0" w:rsidP="00210311">
            <w:pPr>
              <w:autoSpaceDE w:val="0"/>
              <w:autoSpaceDN w:val="0"/>
              <w:adjustRightInd w:val="0"/>
              <w:jc w:val="center"/>
              <w:rPr>
                <w:szCs w:val="18"/>
              </w:rPr>
            </w:pPr>
            <w:r w:rsidRPr="006F7CF2">
              <w:rPr>
                <w:szCs w:val="18"/>
              </w:rPr>
              <w:t>Warunek na spełnienie którego Podmiot udostępnia zasoby</w:t>
            </w:r>
          </w:p>
        </w:tc>
        <w:tc>
          <w:tcPr>
            <w:tcW w:w="1735" w:type="dxa"/>
            <w:shd w:val="clear" w:color="auto" w:fill="B7CDF9" w:themeFill="text2" w:themeFillTint="33"/>
            <w:vAlign w:val="center"/>
          </w:tcPr>
          <w:p w14:paraId="2AFFB3CF" w14:textId="77777777" w:rsidR="00D95BE0" w:rsidRPr="006F7CF2" w:rsidRDefault="00D95BE0" w:rsidP="00210311">
            <w:pPr>
              <w:autoSpaceDE w:val="0"/>
              <w:autoSpaceDN w:val="0"/>
              <w:adjustRightInd w:val="0"/>
              <w:jc w:val="center"/>
              <w:rPr>
                <w:szCs w:val="18"/>
              </w:rPr>
            </w:pPr>
            <w:r w:rsidRPr="006F7CF2">
              <w:rPr>
                <w:szCs w:val="18"/>
              </w:rPr>
              <w:t xml:space="preserve">Rodzaj zasobu </w:t>
            </w:r>
            <w:r w:rsidRPr="006F7CF2">
              <w:rPr>
                <w:rFonts w:cstheme="minorHAnsi"/>
                <w:i/>
                <w:szCs w:val="18"/>
              </w:rPr>
              <w:t>(</w:t>
            </w:r>
            <w:r w:rsidRPr="006F7CF2">
              <w:rPr>
                <w:i/>
                <w:szCs w:val="18"/>
              </w:rPr>
              <w:t>jeśli dotyczy</w:t>
            </w:r>
            <w:r w:rsidRPr="006F7CF2">
              <w:rPr>
                <w:rFonts w:cstheme="minorHAnsi"/>
                <w:i/>
                <w:szCs w:val="18"/>
              </w:rPr>
              <w:t xml:space="preserve">) </w:t>
            </w:r>
            <w:r w:rsidRPr="006F7CF2">
              <w:rPr>
                <w:rFonts w:cstheme="minorHAnsi"/>
                <w:i/>
                <w:szCs w:val="18"/>
                <w:highlight w:val="yellow"/>
              </w:rPr>
              <w:t>[wskazać właściwe</w:t>
            </w:r>
            <w:r w:rsidRPr="006F7CF2">
              <w:rPr>
                <w:rFonts w:cstheme="minorHAnsi"/>
                <w:i/>
                <w:szCs w:val="18"/>
              </w:rPr>
              <w:t>]</w:t>
            </w:r>
          </w:p>
        </w:tc>
        <w:tc>
          <w:tcPr>
            <w:tcW w:w="992" w:type="dxa"/>
            <w:shd w:val="clear" w:color="auto" w:fill="B7CDF9" w:themeFill="text2" w:themeFillTint="33"/>
            <w:vAlign w:val="center"/>
          </w:tcPr>
          <w:p w14:paraId="2EA1D209" w14:textId="77777777" w:rsidR="00D95BE0" w:rsidRPr="006F7CF2" w:rsidRDefault="00D95BE0" w:rsidP="00210311">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10361D6" w14:textId="77777777" w:rsidR="00D95BE0" w:rsidRPr="006F7CF2" w:rsidRDefault="00D95BE0" w:rsidP="00210311">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49CD1BEB" w14:textId="77777777" w:rsidR="00D95BE0" w:rsidRPr="006F7CF2" w:rsidRDefault="00D95BE0" w:rsidP="00210311">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0"/>
            </w:r>
            <w:r w:rsidRPr="006F7CF2">
              <w:rPr>
                <w:szCs w:val="18"/>
              </w:rPr>
              <w:t xml:space="preserve">) </w:t>
            </w:r>
          </w:p>
          <w:p w14:paraId="5CB4E3A8" w14:textId="77777777" w:rsidR="00D95BE0" w:rsidRPr="006F7CF2" w:rsidRDefault="00D95BE0" w:rsidP="00210311">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228E8358" w14:textId="77777777" w:rsidR="00D95BE0" w:rsidRPr="006F7CF2" w:rsidRDefault="00D95BE0" w:rsidP="00210311">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D95BE0" w:rsidRPr="006F7CF2" w14:paraId="19E09CEA" w14:textId="77777777" w:rsidTr="00210311">
        <w:trPr>
          <w:trHeight w:val="277"/>
        </w:trPr>
        <w:tc>
          <w:tcPr>
            <w:tcW w:w="1560" w:type="dxa"/>
            <w:vMerge w:val="restart"/>
            <w:shd w:val="clear" w:color="auto" w:fill="F2F2F2" w:themeFill="background1" w:themeFillShade="F2"/>
            <w:vAlign w:val="center"/>
          </w:tcPr>
          <w:p w14:paraId="611835FB" w14:textId="77777777" w:rsidR="00D95BE0" w:rsidRPr="006F7CF2" w:rsidRDefault="00D95BE0" w:rsidP="00210311">
            <w:pPr>
              <w:autoSpaceDE w:val="0"/>
              <w:autoSpaceDN w:val="0"/>
              <w:adjustRightInd w:val="0"/>
              <w:jc w:val="center"/>
              <w:rPr>
                <w:szCs w:val="18"/>
              </w:rPr>
            </w:pPr>
            <w:r w:rsidRPr="006F7CF2">
              <w:rPr>
                <w:szCs w:val="18"/>
              </w:rPr>
              <w:t>Sytuacja ekonomiczna lub finansowa</w:t>
            </w:r>
          </w:p>
        </w:tc>
        <w:tc>
          <w:tcPr>
            <w:tcW w:w="1735" w:type="dxa"/>
            <w:shd w:val="clear" w:color="auto" w:fill="F2F2F2" w:themeFill="background1" w:themeFillShade="F2"/>
            <w:vAlign w:val="center"/>
          </w:tcPr>
          <w:p w14:paraId="78DBC7C1" w14:textId="77777777" w:rsidR="00D95BE0" w:rsidRPr="006F7CF2" w:rsidRDefault="00D95BE0" w:rsidP="00210311">
            <w:pPr>
              <w:autoSpaceDE w:val="0"/>
              <w:autoSpaceDN w:val="0"/>
              <w:adjustRightInd w:val="0"/>
              <w:jc w:val="center"/>
              <w:rPr>
                <w:i/>
                <w:szCs w:val="18"/>
              </w:rPr>
            </w:pPr>
            <w:r w:rsidRPr="006F7CF2">
              <w:rPr>
                <w:i/>
                <w:szCs w:val="18"/>
              </w:rPr>
              <w:t>Polisa OC</w:t>
            </w:r>
          </w:p>
        </w:tc>
        <w:tc>
          <w:tcPr>
            <w:tcW w:w="992" w:type="dxa"/>
          </w:tcPr>
          <w:p w14:paraId="228B34B2" w14:textId="77777777" w:rsidR="00D95BE0" w:rsidRPr="006F7CF2" w:rsidRDefault="00D95BE0" w:rsidP="00210311">
            <w:pPr>
              <w:autoSpaceDE w:val="0"/>
              <w:autoSpaceDN w:val="0"/>
              <w:adjustRightInd w:val="0"/>
              <w:jc w:val="center"/>
              <w:rPr>
                <w:i/>
                <w:szCs w:val="18"/>
              </w:rPr>
            </w:pPr>
          </w:p>
        </w:tc>
        <w:tc>
          <w:tcPr>
            <w:tcW w:w="1809" w:type="dxa"/>
          </w:tcPr>
          <w:p w14:paraId="517154A0" w14:textId="77777777" w:rsidR="00D95BE0" w:rsidRPr="006F7CF2" w:rsidRDefault="00D95BE0" w:rsidP="00210311">
            <w:pPr>
              <w:autoSpaceDE w:val="0"/>
              <w:autoSpaceDN w:val="0"/>
              <w:adjustRightInd w:val="0"/>
              <w:jc w:val="center"/>
              <w:rPr>
                <w:i/>
                <w:szCs w:val="18"/>
              </w:rPr>
            </w:pPr>
          </w:p>
        </w:tc>
        <w:tc>
          <w:tcPr>
            <w:tcW w:w="2268" w:type="dxa"/>
          </w:tcPr>
          <w:p w14:paraId="03C84E4D" w14:textId="77777777" w:rsidR="00D95BE0" w:rsidRPr="006F7CF2" w:rsidRDefault="00D95BE0" w:rsidP="00210311">
            <w:pPr>
              <w:autoSpaceDE w:val="0"/>
              <w:autoSpaceDN w:val="0"/>
              <w:adjustRightInd w:val="0"/>
              <w:jc w:val="center"/>
              <w:rPr>
                <w:i/>
                <w:szCs w:val="18"/>
              </w:rPr>
            </w:pPr>
          </w:p>
        </w:tc>
        <w:tc>
          <w:tcPr>
            <w:tcW w:w="1554" w:type="dxa"/>
          </w:tcPr>
          <w:p w14:paraId="3670A116" w14:textId="77777777" w:rsidR="00D95BE0" w:rsidRPr="006F7CF2" w:rsidRDefault="00D95BE0" w:rsidP="00210311">
            <w:pPr>
              <w:autoSpaceDE w:val="0"/>
              <w:autoSpaceDN w:val="0"/>
              <w:adjustRightInd w:val="0"/>
              <w:jc w:val="center"/>
              <w:rPr>
                <w:i/>
                <w:szCs w:val="18"/>
              </w:rPr>
            </w:pPr>
          </w:p>
        </w:tc>
      </w:tr>
      <w:tr w:rsidR="00D95BE0" w:rsidRPr="006F7CF2" w14:paraId="2946E6F4" w14:textId="77777777" w:rsidTr="00210311">
        <w:trPr>
          <w:trHeight w:val="318"/>
        </w:trPr>
        <w:tc>
          <w:tcPr>
            <w:tcW w:w="1560" w:type="dxa"/>
            <w:vMerge/>
            <w:shd w:val="clear" w:color="auto" w:fill="F2F2F2" w:themeFill="background1" w:themeFillShade="F2"/>
            <w:vAlign w:val="center"/>
          </w:tcPr>
          <w:p w14:paraId="58F08144" w14:textId="77777777" w:rsidR="00D95BE0" w:rsidRPr="006F7CF2" w:rsidRDefault="00D95BE0" w:rsidP="00210311">
            <w:pPr>
              <w:autoSpaceDE w:val="0"/>
              <w:autoSpaceDN w:val="0"/>
              <w:adjustRightInd w:val="0"/>
              <w:jc w:val="center"/>
              <w:rPr>
                <w:szCs w:val="18"/>
              </w:rPr>
            </w:pPr>
          </w:p>
        </w:tc>
        <w:tc>
          <w:tcPr>
            <w:tcW w:w="1735" w:type="dxa"/>
            <w:shd w:val="clear" w:color="auto" w:fill="F2F2F2" w:themeFill="background1" w:themeFillShade="F2"/>
            <w:vAlign w:val="center"/>
          </w:tcPr>
          <w:p w14:paraId="1D9BF9C1" w14:textId="77777777" w:rsidR="00D95BE0" w:rsidRPr="006F7CF2" w:rsidRDefault="00D95BE0" w:rsidP="00210311">
            <w:pPr>
              <w:autoSpaceDE w:val="0"/>
              <w:autoSpaceDN w:val="0"/>
              <w:adjustRightInd w:val="0"/>
              <w:jc w:val="center"/>
              <w:rPr>
                <w:i/>
                <w:szCs w:val="18"/>
              </w:rPr>
            </w:pPr>
            <w:r w:rsidRPr="006F7CF2">
              <w:rPr>
                <w:i/>
                <w:szCs w:val="18"/>
              </w:rPr>
              <w:t>Środki finansowe / zdolność kredytowa</w:t>
            </w:r>
          </w:p>
        </w:tc>
        <w:tc>
          <w:tcPr>
            <w:tcW w:w="992" w:type="dxa"/>
          </w:tcPr>
          <w:p w14:paraId="03C911BF" w14:textId="77777777" w:rsidR="00D95BE0" w:rsidRPr="006F7CF2" w:rsidRDefault="00D95BE0" w:rsidP="00210311">
            <w:pPr>
              <w:autoSpaceDE w:val="0"/>
              <w:autoSpaceDN w:val="0"/>
              <w:adjustRightInd w:val="0"/>
              <w:jc w:val="center"/>
              <w:rPr>
                <w:szCs w:val="18"/>
              </w:rPr>
            </w:pPr>
          </w:p>
        </w:tc>
        <w:tc>
          <w:tcPr>
            <w:tcW w:w="1809" w:type="dxa"/>
          </w:tcPr>
          <w:p w14:paraId="53BA7B71" w14:textId="77777777" w:rsidR="00D95BE0" w:rsidRPr="006F7CF2" w:rsidRDefault="00D95BE0" w:rsidP="00210311">
            <w:pPr>
              <w:autoSpaceDE w:val="0"/>
              <w:autoSpaceDN w:val="0"/>
              <w:adjustRightInd w:val="0"/>
              <w:jc w:val="center"/>
              <w:rPr>
                <w:szCs w:val="18"/>
              </w:rPr>
            </w:pPr>
          </w:p>
        </w:tc>
        <w:tc>
          <w:tcPr>
            <w:tcW w:w="2268" w:type="dxa"/>
          </w:tcPr>
          <w:p w14:paraId="341E7A97" w14:textId="77777777" w:rsidR="00D95BE0" w:rsidRPr="006F7CF2" w:rsidRDefault="00D95BE0" w:rsidP="00210311">
            <w:pPr>
              <w:autoSpaceDE w:val="0"/>
              <w:autoSpaceDN w:val="0"/>
              <w:adjustRightInd w:val="0"/>
              <w:jc w:val="center"/>
              <w:rPr>
                <w:szCs w:val="18"/>
              </w:rPr>
            </w:pPr>
          </w:p>
        </w:tc>
        <w:tc>
          <w:tcPr>
            <w:tcW w:w="1554" w:type="dxa"/>
          </w:tcPr>
          <w:p w14:paraId="1051B2D9" w14:textId="77777777" w:rsidR="00D95BE0" w:rsidRPr="006F7CF2" w:rsidRDefault="00D95BE0" w:rsidP="00210311">
            <w:pPr>
              <w:autoSpaceDE w:val="0"/>
              <w:autoSpaceDN w:val="0"/>
              <w:adjustRightInd w:val="0"/>
              <w:jc w:val="center"/>
              <w:rPr>
                <w:szCs w:val="18"/>
              </w:rPr>
            </w:pPr>
          </w:p>
        </w:tc>
      </w:tr>
      <w:tr w:rsidR="00D95BE0" w:rsidRPr="006F7CF2" w14:paraId="18E3001F" w14:textId="77777777" w:rsidTr="00210311">
        <w:trPr>
          <w:trHeight w:val="318"/>
        </w:trPr>
        <w:tc>
          <w:tcPr>
            <w:tcW w:w="1560" w:type="dxa"/>
            <w:vMerge/>
            <w:shd w:val="clear" w:color="auto" w:fill="F2F2F2" w:themeFill="background1" w:themeFillShade="F2"/>
            <w:vAlign w:val="center"/>
          </w:tcPr>
          <w:p w14:paraId="2016FA5B" w14:textId="77777777" w:rsidR="00D95BE0" w:rsidRPr="006F7CF2" w:rsidRDefault="00D95BE0" w:rsidP="00210311">
            <w:pPr>
              <w:autoSpaceDE w:val="0"/>
              <w:autoSpaceDN w:val="0"/>
              <w:adjustRightInd w:val="0"/>
              <w:jc w:val="center"/>
              <w:rPr>
                <w:szCs w:val="18"/>
              </w:rPr>
            </w:pPr>
          </w:p>
        </w:tc>
        <w:tc>
          <w:tcPr>
            <w:tcW w:w="1735" w:type="dxa"/>
            <w:shd w:val="clear" w:color="auto" w:fill="F2F2F2" w:themeFill="background1" w:themeFillShade="F2"/>
            <w:vAlign w:val="center"/>
          </w:tcPr>
          <w:p w14:paraId="2C8F3520" w14:textId="77777777" w:rsidR="00D95BE0" w:rsidRPr="006F7CF2" w:rsidRDefault="00D95BE0" w:rsidP="00210311">
            <w:pPr>
              <w:autoSpaceDE w:val="0"/>
              <w:autoSpaceDN w:val="0"/>
              <w:adjustRightInd w:val="0"/>
              <w:jc w:val="center"/>
              <w:rPr>
                <w:i/>
                <w:szCs w:val="18"/>
              </w:rPr>
            </w:pPr>
            <w:r w:rsidRPr="006F7CF2">
              <w:rPr>
                <w:i/>
                <w:szCs w:val="18"/>
              </w:rPr>
              <w:t>Roczny przychód/ Sprawozdanie</w:t>
            </w:r>
          </w:p>
        </w:tc>
        <w:tc>
          <w:tcPr>
            <w:tcW w:w="992" w:type="dxa"/>
          </w:tcPr>
          <w:p w14:paraId="0CF5CBB8" w14:textId="77777777" w:rsidR="00D95BE0" w:rsidRPr="006F7CF2" w:rsidRDefault="00D95BE0" w:rsidP="00210311">
            <w:pPr>
              <w:autoSpaceDE w:val="0"/>
              <w:autoSpaceDN w:val="0"/>
              <w:adjustRightInd w:val="0"/>
              <w:jc w:val="center"/>
              <w:rPr>
                <w:szCs w:val="18"/>
              </w:rPr>
            </w:pPr>
          </w:p>
        </w:tc>
        <w:tc>
          <w:tcPr>
            <w:tcW w:w="1809" w:type="dxa"/>
          </w:tcPr>
          <w:p w14:paraId="4C950312" w14:textId="77777777" w:rsidR="00D95BE0" w:rsidRPr="006F7CF2" w:rsidRDefault="00D95BE0" w:rsidP="00210311">
            <w:pPr>
              <w:autoSpaceDE w:val="0"/>
              <w:autoSpaceDN w:val="0"/>
              <w:adjustRightInd w:val="0"/>
              <w:jc w:val="center"/>
              <w:rPr>
                <w:szCs w:val="18"/>
              </w:rPr>
            </w:pPr>
          </w:p>
        </w:tc>
        <w:tc>
          <w:tcPr>
            <w:tcW w:w="2268" w:type="dxa"/>
          </w:tcPr>
          <w:p w14:paraId="0BA3B058" w14:textId="77777777" w:rsidR="00D95BE0" w:rsidRPr="006F7CF2" w:rsidRDefault="00D95BE0" w:rsidP="00210311">
            <w:pPr>
              <w:autoSpaceDE w:val="0"/>
              <w:autoSpaceDN w:val="0"/>
              <w:adjustRightInd w:val="0"/>
              <w:jc w:val="center"/>
              <w:rPr>
                <w:szCs w:val="18"/>
              </w:rPr>
            </w:pPr>
          </w:p>
        </w:tc>
        <w:tc>
          <w:tcPr>
            <w:tcW w:w="1554" w:type="dxa"/>
          </w:tcPr>
          <w:p w14:paraId="21B0DB8A" w14:textId="77777777" w:rsidR="00D95BE0" w:rsidRPr="006F7CF2" w:rsidRDefault="00D95BE0" w:rsidP="00210311">
            <w:pPr>
              <w:autoSpaceDE w:val="0"/>
              <w:autoSpaceDN w:val="0"/>
              <w:adjustRightInd w:val="0"/>
              <w:jc w:val="center"/>
              <w:rPr>
                <w:szCs w:val="18"/>
              </w:rPr>
            </w:pPr>
          </w:p>
        </w:tc>
      </w:tr>
      <w:tr w:rsidR="00D95BE0" w:rsidRPr="006F7CF2" w14:paraId="687AE148" w14:textId="77777777" w:rsidTr="00210311">
        <w:trPr>
          <w:trHeight w:val="425"/>
        </w:trPr>
        <w:tc>
          <w:tcPr>
            <w:tcW w:w="1560" w:type="dxa"/>
            <w:vMerge w:val="restart"/>
            <w:shd w:val="clear" w:color="auto" w:fill="F2F2F2" w:themeFill="background1" w:themeFillShade="F2"/>
            <w:vAlign w:val="center"/>
          </w:tcPr>
          <w:p w14:paraId="57886792" w14:textId="77777777" w:rsidR="00D95BE0" w:rsidRPr="006F7CF2" w:rsidRDefault="00D95BE0" w:rsidP="00210311">
            <w:pPr>
              <w:autoSpaceDE w:val="0"/>
              <w:autoSpaceDN w:val="0"/>
              <w:adjustRightInd w:val="0"/>
              <w:jc w:val="center"/>
              <w:rPr>
                <w:szCs w:val="18"/>
              </w:rPr>
            </w:pPr>
            <w:r w:rsidRPr="006F7CF2">
              <w:rPr>
                <w:szCs w:val="18"/>
              </w:rPr>
              <w:t>Zdolność techniczna lub zawodowa</w:t>
            </w:r>
          </w:p>
        </w:tc>
        <w:tc>
          <w:tcPr>
            <w:tcW w:w="1735" w:type="dxa"/>
            <w:shd w:val="clear" w:color="auto" w:fill="F2F2F2" w:themeFill="background1" w:themeFillShade="F2"/>
            <w:vAlign w:val="center"/>
          </w:tcPr>
          <w:p w14:paraId="26FA42BA" w14:textId="77777777" w:rsidR="00D95BE0" w:rsidRPr="006F7CF2" w:rsidRDefault="00D95BE0" w:rsidP="00210311">
            <w:pPr>
              <w:autoSpaceDE w:val="0"/>
              <w:autoSpaceDN w:val="0"/>
              <w:adjustRightInd w:val="0"/>
              <w:jc w:val="center"/>
              <w:rPr>
                <w:i/>
                <w:szCs w:val="18"/>
              </w:rPr>
            </w:pPr>
            <w:r w:rsidRPr="006F7CF2">
              <w:rPr>
                <w:i/>
                <w:szCs w:val="18"/>
              </w:rPr>
              <w:t>Wykształcenie/kwalifikacje zawodowe</w:t>
            </w:r>
          </w:p>
        </w:tc>
        <w:tc>
          <w:tcPr>
            <w:tcW w:w="992" w:type="dxa"/>
          </w:tcPr>
          <w:p w14:paraId="69DEA89E" w14:textId="77777777" w:rsidR="00D95BE0" w:rsidRPr="006F7CF2" w:rsidRDefault="00D95BE0" w:rsidP="00210311">
            <w:pPr>
              <w:autoSpaceDE w:val="0"/>
              <w:autoSpaceDN w:val="0"/>
              <w:adjustRightInd w:val="0"/>
              <w:rPr>
                <w:szCs w:val="18"/>
              </w:rPr>
            </w:pPr>
          </w:p>
        </w:tc>
        <w:tc>
          <w:tcPr>
            <w:tcW w:w="1809" w:type="dxa"/>
          </w:tcPr>
          <w:p w14:paraId="1DF7A771" w14:textId="77777777" w:rsidR="00D95BE0" w:rsidRPr="006F7CF2" w:rsidRDefault="00D95BE0" w:rsidP="00210311">
            <w:pPr>
              <w:autoSpaceDE w:val="0"/>
              <w:autoSpaceDN w:val="0"/>
              <w:adjustRightInd w:val="0"/>
              <w:rPr>
                <w:szCs w:val="18"/>
              </w:rPr>
            </w:pPr>
          </w:p>
        </w:tc>
        <w:tc>
          <w:tcPr>
            <w:tcW w:w="2268" w:type="dxa"/>
          </w:tcPr>
          <w:p w14:paraId="40DF5F0F" w14:textId="77777777" w:rsidR="00D95BE0" w:rsidRPr="006F7CF2" w:rsidRDefault="00D95BE0" w:rsidP="00210311">
            <w:pPr>
              <w:autoSpaceDE w:val="0"/>
              <w:autoSpaceDN w:val="0"/>
              <w:adjustRightInd w:val="0"/>
              <w:rPr>
                <w:szCs w:val="18"/>
              </w:rPr>
            </w:pPr>
          </w:p>
        </w:tc>
        <w:tc>
          <w:tcPr>
            <w:tcW w:w="1554" w:type="dxa"/>
          </w:tcPr>
          <w:p w14:paraId="544EA774" w14:textId="77777777" w:rsidR="00D95BE0" w:rsidRPr="006F7CF2" w:rsidRDefault="00D95BE0" w:rsidP="00210311">
            <w:pPr>
              <w:autoSpaceDE w:val="0"/>
              <w:autoSpaceDN w:val="0"/>
              <w:adjustRightInd w:val="0"/>
              <w:rPr>
                <w:szCs w:val="18"/>
              </w:rPr>
            </w:pPr>
          </w:p>
        </w:tc>
      </w:tr>
      <w:tr w:rsidR="00D95BE0" w:rsidRPr="006F7CF2" w14:paraId="41253ED7" w14:textId="77777777" w:rsidTr="00210311">
        <w:trPr>
          <w:trHeight w:val="425"/>
        </w:trPr>
        <w:tc>
          <w:tcPr>
            <w:tcW w:w="1560" w:type="dxa"/>
            <w:vMerge/>
            <w:shd w:val="clear" w:color="auto" w:fill="F2F2F2" w:themeFill="background1" w:themeFillShade="F2"/>
            <w:vAlign w:val="center"/>
          </w:tcPr>
          <w:p w14:paraId="4D2186AF" w14:textId="77777777" w:rsidR="00D95BE0" w:rsidRPr="006F7CF2" w:rsidRDefault="00D95BE0" w:rsidP="00210311">
            <w:pPr>
              <w:autoSpaceDE w:val="0"/>
              <w:autoSpaceDN w:val="0"/>
              <w:adjustRightInd w:val="0"/>
              <w:jc w:val="center"/>
              <w:rPr>
                <w:szCs w:val="18"/>
              </w:rPr>
            </w:pPr>
          </w:p>
        </w:tc>
        <w:tc>
          <w:tcPr>
            <w:tcW w:w="1735" w:type="dxa"/>
            <w:shd w:val="clear" w:color="auto" w:fill="F2F2F2" w:themeFill="background1" w:themeFillShade="F2"/>
            <w:vAlign w:val="center"/>
          </w:tcPr>
          <w:p w14:paraId="1A38C743" w14:textId="77777777" w:rsidR="00D95BE0" w:rsidRPr="006F7CF2" w:rsidRDefault="00D95BE0" w:rsidP="00210311">
            <w:pPr>
              <w:autoSpaceDE w:val="0"/>
              <w:autoSpaceDN w:val="0"/>
              <w:adjustRightInd w:val="0"/>
              <w:jc w:val="center"/>
              <w:rPr>
                <w:i/>
                <w:szCs w:val="18"/>
              </w:rPr>
            </w:pPr>
            <w:r w:rsidRPr="006F7CF2">
              <w:rPr>
                <w:i/>
                <w:szCs w:val="18"/>
              </w:rPr>
              <w:t>Doświadczenie</w:t>
            </w:r>
          </w:p>
        </w:tc>
        <w:tc>
          <w:tcPr>
            <w:tcW w:w="992" w:type="dxa"/>
          </w:tcPr>
          <w:p w14:paraId="0F410718" w14:textId="77777777" w:rsidR="00D95BE0" w:rsidRPr="006F7CF2" w:rsidRDefault="00D95BE0" w:rsidP="00210311">
            <w:pPr>
              <w:autoSpaceDE w:val="0"/>
              <w:autoSpaceDN w:val="0"/>
              <w:adjustRightInd w:val="0"/>
              <w:rPr>
                <w:szCs w:val="18"/>
              </w:rPr>
            </w:pPr>
          </w:p>
        </w:tc>
        <w:tc>
          <w:tcPr>
            <w:tcW w:w="1809" w:type="dxa"/>
          </w:tcPr>
          <w:p w14:paraId="4CB9EE92" w14:textId="77777777" w:rsidR="00D95BE0" w:rsidRPr="006F7CF2" w:rsidRDefault="00D95BE0" w:rsidP="00210311">
            <w:pPr>
              <w:autoSpaceDE w:val="0"/>
              <w:autoSpaceDN w:val="0"/>
              <w:adjustRightInd w:val="0"/>
              <w:rPr>
                <w:szCs w:val="18"/>
              </w:rPr>
            </w:pPr>
          </w:p>
        </w:tc>
        <w:tc>
          <w:tcPr>
            <w:tcW w:w="2268" w:type="dxa"/>
          </w:tcPr>
          <w:p w14:paraId="1402427D" w14:textId="77777777" w:rsidR="00D95BE0" w:rsidRPr="006F7CF2" w:rsidRDefault="00D95BE0" w:rsidP="00210311">
            <w:pPr>
              <w:autoSpaceDE w:val="0"/>
              <w:autoSpaceDN w:val="0"/>
              <w:adjustRightInd w:val="0"/>
              <w:rPr>
                <w:szCs w:val="18"/>
              </w:rPr>
            </w:pPr>
          </w:p>
        </w:tc>
        <w:tc>
          <w:tcPr>
            <w:tcW w:w="1554" w:type="dxa"/>
          </w:tcPr>
          <w:p w14:paraId="35BD7B05" w14:textId="77777777" w:rsidR="00D95BE0" w:rsidRPr="006F7CF2" w:rsidRDefault="00D95BE0" w:rsidP="00210311">
            <w:pPr>
              <w:autoSpaceDE w:val="0"/>
              <w:autoSpaceDN w:val="0"/>
              <w:adjustRightInd w:val="0"/>
              <w:rPr>
                <w:szCs w:val="18"/>
              </w:rPr>
            </w:pPr>
          </w:p>
        </w:tc>
      </w:tr>
      <w:tr w:rsidR="00D95BE0" w:rsidRPr="006F7CF2" w14:paraId="06657E44" w14:textId="77777777" w:rsidTr="00210311">
        <w:trPr>
          <w:trHeight w:val="425"/>
        </w:trPr>
        <w:tc>
          <w:tcPr>
            <w:tcW w:w="1560" w:type="dxa"/>
            <w:vMerge/>
            <w:shd w:val="clear" w:color="auto" w:fill="F2F2F2" w:themeFill="background1" w:themeFillShade="F2"/>
            <w:vAlign w:val="center"/>
          </w:tcPr>
          <w:p w14:paraId="4CE897A5" w14:textId="77777777" w:rsidR="00D95BE0" w:rsidRPr="006F7CF2" w:rsidRDefault="00D95BE0" w:rsidP="00210311">
            <w:pPr>
              <w:autoSpaceDE w:val="0"/>
              <w:autoSpaceDN w:val="0"/>
              <w:adjustRightInd w:val="0"/>
              <w:jc w:val="center"/>
              <w:rPr>
                <w:szCs w:val="18"/>
              </w:rPr>
            </w:pPr>
          </w:p>
        </w:tc>
        <w:tc>
          <w:tcPr>
            <w:tcW w:w="1735" w:type="dxa"/>
            <w:shd w:val="clear" w:color="auto" w:fill="F2F2F2" w:themeFill="background1" w:themeFillShade="F2"/>
            <w:vAlign w:val="center"/>
          </w:tcPr>
          <w:p w14:paraId="120E711B" w14:textId="77777777" w:rsidR="00D95BE0" w:rsidRPr="006F7CF2" w:rsidRDefault="00D95BE0" w:rsidP="00210311">
            <w:pPr>
              <w:autoSpaceDE w:val="0"/>
              <w:autoSpaceDN w:val="0"/>
              <w:adjustRightInd w:val="0"/>
              <w:jc w:val="center"/>
              <w:rPr>
                <w:i/>
                <w:szCs w:val="18"/>
              </w:rPr>
            </w:pPr>
            <w:r w:rsidRPr="006F7CF2">
              <w:rPr>
                <w:i/>
                <w:szCs w:val="18"/>
              </w:rPr>
              <w:t>Potencjał osobowy</w:t>
            </w:r>
          </w:p>
        </w:tc>
        <w:tc>
          <w:tcPr>
            <w:tcW w:w="992" w:type="dxa"/>
          </w:tcPr>
          <w:p w14:paraId="4F15DC52" w14:textId="77777777" w:rsidR="00D95BE0" w:rsidRPr="006F7CF2" w:rsidRDefault="00D95BE0" w:rsidP="00210311">
            <w:pPr>
              <w:autoSpaceDE w:val="0"/>
              <w:autoSpaceDN w:val="0"/>
              <w:adjustRightInd w:val="0"/>
              <w:rPr>
                <w:szCs w:val="18"/>
              </w:rPr>
            </w:pPr>
          </w:p>
        </w:tc>
        <w:tc>
          <w:tcPr>
            <w:tcW w:w="1809" w:type="dxa"/>
          </w:tcPr>
          <w:p w14:paraId="14B20285" w14:textId="77777777" w:rsidR="00D95BE0" w:rsidRPr="006F7CF2" w:rsidRDefault="00D95BE0" w:rsidP="00210311">
            <w:pPr>
              <w:autoSpaceDE w:val="0"/>
              <w:autoSpaceDN w:val="0"/>
              <w:adjustRightInd w:val="0"/>
              <w:rPr>
                <w:szCs w:val="18"/>
              </w:rPr>
            </w:pPr>
          </w:p>
        </w:tc>
        <w:tc>
          <w:tcPr>
            <w:tcW w:w="2268" w:type="dxa"/>
          </w:tcPr>
          <w:p w14:paraId="0C175BCC" w14:textId="77777777" w:rsidR="00D95BE0" w:rsidRPr="006F7CF2" w:rsidRDefault="00D95BE0" w:rsidP="00210311">
            <w:pPr>
              <w:autoSpaceDE w:val="0"/>
              <w:autoSpaceDN w:val="0"/>
              <w:adjustRightInd w:val="0"/>
              <w:rPr>
                <w:szCs w:val="18"/>
              </w:rPr>
            </w:pPr>
          </w:p>
        </w:tc>
        <w:tc>
          <w:tcPr>
            <w:tcW w:w="1554" w:type="dxa"/>
          </w:tcPr>
          <w:p w14:paraId="77294C6A" w14:textId="77777777" w:rsidR="00D95BE0" w:rsidRPr="006F7CF2" w:rsidRDefault="00D95BE0" w:rsidP="00210311">
            <w:pPr>
              <w:autoSpaceDE w:val="0"/>
              <w:autoSpaceDN w:val="0"/>
              <w:adjustRightInd w:val="0"/>
              <w:rPr>
                <w:szCs w:val="18"/>
              </w:rPr>
            </w:pPr>
          </w:p>
        </w:tc>
      </w:tr>
      <w:tr w:rsidR="00D95BE0" w:rsidRPr="006F7CF2" w14:paraId="6C146EF3" w14:textId="77777777" w:rsidTr="00210311">
        <w:trPr>
          <w:trHeight w:val="425"/>
        </w:trPr>
        <w:tc>
          <w:tcPr>
            <w:tcW w:w="1560" w:type="dxa"/>
            <w:vMerge/>
            <w:shd w:val="clear" w:color="auto" w:fill="F2F2F2" w:themeFill="background1" w:themeFillShade="F2"/>
            <w:vAlign w:val="center"/>
          </w:tcPr>
          <w:p w14:paraId="7EA99EA3" w14:textId="77777777" w:rsidR="00D95BE0" w:rsidRPr="006F7CF2" w:rsidRDefault="00D95BE0" w:rsidP="00210311">
            <w:pPr>
              <w:autoSpaceDE w:val="0"/>
              <w:autoSpaceDN w:val="0"/>
              <w:adjustRightInd w:val="0"/>
              <w:jc w:val="center"/>
              <w:rPr>
                <w:szCs w:val="18"/>
              </w:rPr>
            </w:pPr>
          </w:p>
        </w:tc>
        <w:tc>
          <w:tcPr>
            <w:tcW w:w="1735" w:type="dxa"/>
            <w:shd w:val="clear" w:color="auto" w:fill="F2F2F2" w:themeFill="background1" w:themeFillShade="F2"/>
            <w:vAlign w:val="center"/>
          </w:tcPr>
          <w:p w14:paraId="4C37CC4C" w14:textId="77777777" w:rsidR="00D95BE0" w:rsidRPr="006F7CF2" w:rsidRDefault="00D95BE0" w:rsidP="00210311">
            <w:pPr>
              <w:autoSpaceDE w:val="0"/>
              <w:autoSpaceDN w:val="0"/>
              <w:adjustRightInd w:val="0"/>
              <w:jc w:val="center"/>
              <w:rPr>
                <w:i/>
                <w:szCs w:val="18"/>
              </w:rPr>
            </w:pPr>
            <w:r w:rsidRPr="006F7CF2">
              <w:rPr>
                <w:i/>
                <w:szCs w:val="18"/>
              </w:rPr>
              <w:t>Potencjał techniczny</w:t>
            </w:r>
          </w:p>
        </w:tc>
        <w:tc>
          <w:tcPr>
            <w:tcW w:w="992" w:type="dxa"/>
          </w:tcPr>
          <w:p w14:paraId="13A56DD5" w14:textId="77777777" w:rsidR="00D95BE0" w:rsidRPr="006F7CF2" w:rsidRDefault="00D95BE0" w:rsidP="00210311">
            <w:pPr>
              <w:autoSpaceDE w:val="0"/>
              <w:autoSpaceDN w:val="0"/>
              <w:adjustRightInd w:val="0"/>
              <w:rPr>
                <w:szCs w:val="18"/>
              </w:rPr>
            </w:pPr>
          </w:p>
        </w:tc>
        <w:tc>
          <w:tcPr>
            <w:tcW w:w="1809" w:type="dxa"/>
          </w:tcPr>
          <w:p w14:paraId="4C733F46" w14:textId="77777777" w:rsidR="00D95BE0" w:rsidRPr="006F7CF2" w:rsidRDefault="00D95BE0" w:rsidP="00210311">
            <w:pPr>
              <w:autoSpaceDE w:val="0"/>
              <w:autoSpaceDN w:val="0"/>
              <w:adjustRightInd w:val="0"/>
              <w:rPr>
                <w:szCs w:val="18"/>
              </w:rPr>
            </w:pPr>
          </w:p>
        </w:tc>
        <w:tc>
          <w:tcPr>
            <w:tcW w:w="2268" w:type="dxa"/>
          </w:tcPr>
          <w:p w14:paraId="7C4F316C" w14:textId="77777777" w:rsidR="00D95BE0" w:rsidRPr="006F7CF2" w:rsidRDefault="00D95BE0" w:rsidP="00210311">
            <w:pPr>
              <w:autoSpaceDE w:val="0"/>
              <w:autoSpaceDN w:val="0"/>
              <w:adjustRightInd w:val="0"/>
              <w:rPr>
                <w:szCs w:val="18"/>
              </w:rPr>
            </w:pPr>
          </w:p>
        </w:tc>
        <w:tc>
          <w:tcPr>
            <w:tcW w:w="1554" w:type="dxa"/>
          </w:tcPr>
          <w:p w14:paraId="05280A01" w14:textId="77777777" w:rsidR="00D95BE0" w:rsidRPr="006F7CF2" w:rsidRDefault="00D95BE0" w:rsidP="00210311">
            <w:pPr>
              <w:autoSpaceDE w:val="0"/>
              <w:autoSpaceDN w:val="0"/>
              <w:adjustRightInd w:val="0"/>
              <w:rPr>
                <w:szCs w:val="18"/>
              </w:rPr>
            </w:pPr>
          </w:p>
        </w:tc>
      </w:tr>
    </w:tbl>
    <w:p w14:paraId="66F14F05" w14:textId="77777777" w:rsidR="00D95BE0" w:rsidRPr="006F7CF2" w:rsidRDefault="00D95BE0" w:rsidP="00D95BE0">
      <w:pPr>
        <w:autoSpaceDE w:val="0"/>
        <w:autoSpaceDN w:val="0"/>
        <w:adjustRightInd w:val="0"/>
        <w:rPr>
          <w:szCs w:val="18"/>
        </w:rPr>
      </w:pPr>
    </w:p>
    <w:p w14:paraId="52715EA3" w14:textId="77777777" w:rsidR="00D95BE0" w:rsidRPr="006F7CF2" w:rsidRDefault="00D95BE0" w:rsidP="00D95BE0">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1"/>
      </w:r>
      <w:r w:rsidRPr="006F7CF2">
        <w:rPr>
          <w:szCs w:val="18"/>
        </w:rPr>
        <w:t>.</w:t>
      </w:r>
    </w:p>
    <w:p w14:paraId="62487BAA" w14:textId="77777777" w:rsidR="00D95BE0" w:rsidRPr="006F7CF2" w:rsidRDefault="00D95BE0" w:rsidP="00D95BE0">
      <w:pPr>
        <w:autoSpaceDE w:val="0"/>
        <w:autoSpaceDN w:val="0"/>
        <w:adjustRightInd w:val="0"/>
        <w:jc w:val="both"/>
        <w:rPr>
          <w:szCs w:val="18"/>
        </w:rPr>
      </w:pPr>
    </w:p>
    <w:p w14:paraId="11BD0A8B" w14:textId="77777777" w:rsidR="00D95BE0" w:rsidRPr="006F7CF2" w:rsidRDefault="00D95BE0" w:rsidP="00D95BE0">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1C4A2B8C" w14:textId="77777777" w:rsidR="00D95BE0" w:rsidRDefault="00D95BE0" w:rsidP="00D95BE0">
      <w:pPr>
        <w:rPr>
          <w:rFonts w:cstheme="minorHAnsi"/>
        </w:rPr>
      </w:pPr>
    </w:p>
    <w:p w14:paraId="64756469" w14:textId="77777777" w:rsidR="00D95BE0" w:rsidRDefault="00D95BE0" w:rsidP="00D95BE0">
      <w:pPr>
        <w:rPr>
          <w:rFonts w:cstheme="minorHAnsi"/>
        </w:rPr>
      </w:pPr>
    </w:p>
    <w:p w14:paraId="069A0616" w14:textId="77777777" w:rsidR="00D95BE0" w:rsidRDefault="00D95BE0" w:rsidP="00D95BE0">
      <w:pPr>
        <w:rPr>
          <w:rFonts w:cstheme="minorHAnsi"/>
        </w:rPr>
      </w:pPr>
    </w:p>
    <w:p w14:paraId="5DE829B8" w14:textId="77777777" w:rsidR="00D95BE0" w:rsidRPr="009C2468" w:rsidRDefault="00D95BE0" w:rsidP="00D95BE0">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E956CBC" w14:textId="77777777" w:rsidR="00D95BE0" w:rsidRDefault="00D95BE0" w:rsidP="00D95BE0">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1F35F480" w14:textId="77777777" w:rsidR="000F09E9" w:rsidRDefault="000F09E9" w:rsidP="00A62B4C">
      <w:pPr>
        <w:tabs>
          <w:tab w:val="left" w:pos="8509"/>
        </w:tabs>
        <w:rPr>
          <w:rFonts w:ascii="Verdana" w:eastAsia="Verdana" w:hAnsi="Verdana" w:cs="Times New Roman"/>
        </w:rPr>
      </w:pPr>
    </w:p>
    <w:p w14:paraId="17D80984" w14:textId="77777777" w:rsidR="000F09E9" w:rsidRDefault="000F09E9" w:rsidP="00A62B4C">
      <w:pPr>
        <w:tabs>
          <w:tab w:val="left" w:pos="8509"/>
        </w:tabs>
        <w:rPr>
          <w:rFonts w:ascii="Verdana" w:eastAsia="Verdana" w:hAnsi="Verdana" w:cs="Times New Roman"/>
        </w:rPr>
      </w:pPr>
    </w:p>
    <w:p w14:paraId="10818DCF" w14:textId="77777777" w:rsidR="00D95BE0" w:rsidRDefault="00D95BE0" w:rsidP="00A62B4C">
      <w:pPr>
        <w:tabs>
          <w:tab w:val="left" w:pos="8509"/>
        </w:tabs>
        <w:rPr>
          <w:rFonts w:ascii="Verdana" w:eastAsia="Verdana" w:hAnsi="Verdana" w:cs="Times New Roman"/>
        </w:rPr>
      </w:pPr>
    </w:p>
    <w:p w14:paraId="46CFD882" w14:textId="77777777" w:rsidR="00D95BE0" w:rsidRDefault="00D95BE0" w:rsidP="00A62B4C">
      <w:pPr>
        <w:tabs>
          <w:tab w:val="left" w:pos="8509"/>
        </w:tabs>
        <w:rPr>
          <w:rFonts w:ascii="Verdana" w:eastAsia="Verdana" w:hAnsi="Verdana" w:cs="Times New Roman"/>
        </w:rPr>
      </w:pPr>
    </w:p>
    <w:p w14:paraId="773729C8" w14:textId="77777777" w:rsidR="00D95BE0" w:rsidRDefault="00D95BE0" w:rsidP="00A62B4C">
      <w:pPr>
        <w:tabs>
          <w:tab w:val="left" w:pos="8509"/>
        </w:tabs>
        <w:rPr>
          <w:rFonts w:ascii="Verdana" w:eastAsia="Verdana" w:hAnsi="Verdana" w:cs="Times New Roman"/>
        </w:rPr>
      </w:pPr>
    </w:p>
    <w:p w14:paraId="45FA2990" w14:textId="77777777" w:rsidR="00D95BE0" w:rsidRDefault="00D95BE0" w:rsidP="00A62B4C">
      <w:pPr>
        <w:tabs>
          <w:tab w:val="left" w:pos="8509"/>
        </w:tabs>
        <w:rPr>
          <w:rFonts w:ascii="Verdana" w:eastAsia="Verdana" w:hAnsi="Verdana" w:cs="Times New Roman"/>
        </w:rPr>
      </w:pPr>
    </w:p>
    <w:p w14:paraId="4A028313" w14:textId="77777777" w:rsidR="00D95BE0" w:rsidRDefault="00D95BE0" w:rsidP="00A62B4C">
      <w:pPr>
        <w:tabs>
          <w:tab w:val="left" w:pos="8509"/>
        </w:tabs>
        <w:rPr>
          <w:rFonts w:ascii="Verdana" w:eastAsia="Verdana" w:hAnsi="Verdana" w:cs="Times New Roman"/>
        </w:rPr>
      </w:pPr>
    </w:p>
    <w:p w14:paraId="78BF26C5" w14:textId="77777777" w:rsidR="00D95BE0" w:rsidRDefault="00D95BE0" w:rsidP="00A62B4C">
      <w:pPr>
        <w:tabs>
          <w:tab w:val="left" w:pos="8509"/>
        </w:tabs>
        <w:rPr>
          <w:rFonts w:ascii="Verdana" w:eastAsia="Verdana" w:hAnsi="Verdana" w:cs="Times New Roman"/>
        </w:rPr>
      </w:pPr>
    </w:p>
    <w:p w14:paraId="0E0DBA75" w14:textId="77777777" w:rsidR="00D95BE0" w:rsidRDefault="00D95BE0" w:rsidP="00A62B4C">
      <w:pPr>
        <w:tabs>
          <w:tab w:val="left" w:pos="8509"/>
        </w:tabs>
        <w:rPr>
          <w:rFonts w:ascii="Verdana" w:eastAsia="Verdana" w:hAnsi="Verdana" w:cs="Times New Roman"/>
        </w:rPr>
      </w:pPr>
    </w:p>
    <w:p w14:paraId="61179E3A" w14:textId="77777777" w:rsidR="00D95BE0" w:rsidRDefault="00D95BE0" w:rsidP="00A62B4C">
      <w:pPr>
        <w:tabs>
          <w:tab w:val="left" w:pos="8509"/>
        </w:tabs>
        <w:rPr>
          <w:rFonts w:ascii="Verdana" w:eastAsia="Verdana" w:hAnsi="Verdana" w:cs="Times New Roman"/>
        </w:rPr>
      </w:pPr>
    </w:p>
    <w:p w14:paraId="34FA266D" w14:textId="77777777" w:rsidR="00D95BE0" w:rsidRDefault="00D95BE0" w:rsidP="00A62B4C">
      <w:pPr>
        <w:tabs>
          <w:tab w:val="left" w:pos="8509"/>
        </w:tabs>
        <w:rPr>
          <w:rFonts w:ascii="Verdana" w:eastAsia="Verdana" w:hAnsi="Verdana" w:cs="Times New Roman"/>
        </w:rPr>
      </w:pPr>
    </w:p>
    <w:p w14:paraId="675BC38F" w14:textId="77777777" w:rsidR="00D95BE0" w:rsidRDefault="00D95BE0" w:rsidP="00A62B4C">
      <w:pPr>
        <w:tabs>
          <w:tab w:val="left" w:pos="8509"/>
        </w:tabs>
        <w:rPr>
          <w:rFonts w:ascii="Verdana" w:eastAsia="Verdana" w:hAnsi="Verdana" w:cs="Times New Roman"/>
        </w:rPr>
      </w:pPr>
    </w:p>
    <w:p w14:paraId="746A8C2B" w14:textId="77777777" w:rsidR="00D95BE0" w:rsidRDefault="00D95BE0" w:rsidP="00A62B4C">
      <w:pPr>
        <w:tabs>
          <w:tab w:val="left" w:pos="8509"/>
        </w:tabs>
        <w:rPr>
          <w:rFonts w:ascii="Verdana" w:eastAsia="Verdana" w:hAnsi="Verdana" w:cs="Times New Roman"/>
        </w:rPr>
      </w:pPr>
    </w:p>
    <w:p w14:paraId="557A1244" w14:textId="77777777" w:rsidR="00D95BE0" w:rsidRDefault="00D95BE0" w:rsidP="00A62B4C">
      <w:pPr>
        <w:tabs>
          <w:tab w:val="left" w:pos="8509"/>
        </w:tabs>
        <w:rPr>
          <w:rFonts w:ascii="Verdana" w:eastAsia="Verdana" w:hAnsi="Verdana" w:cs="Times New Roman"/>
        </w:rPr>
      </w:pPr>
    </w:p>
    <w:p w14:paraId="08C8028B" w14:textId="77777777" w:rsidR="00D95BE0" w:rsidRDefault="00D95BE0" w:rsidP="00A62B4C">
      <w:pPr>
        <w:tabs>
          <w:tab w:val="left" w:pos="8509"/>
        </w:tabs>
        <w:rPr>
          <w:rFonts w:ascii="Verdana" w:eastAsia="Verdana" w:hAnsi="Verdana" w:cs="Times New Roman"/>
        </w:rPr>
      </w:pPr>
    </w:p>
    <w:p w14:paraId="7AEB3646" w14:textId="77777777" w:rsidR="00D95BE0" w:rsidRDefault="00D95BE0" w:rsidP="00A62B4C">
      <w:pPr>
        <w:tabs>
          <w:tab w:val="left" w:pos="8509"/>
        </w:tabs>
        <w:rPr>
          <w:rFonts w:ascii="Verdana" w:eastAsia="Verdana" w:hAnsi="Verdana" w:cs="Times New Roman"/>
        </w:rPr>
      </w:pPr>
    </w:p>
    <w:p w14:paraId="6408D91D" w14:textId="77777777" w:rsidR="00D95BE0" w:rsidRDefault="00D95BE0" w:rsidP="00A62B4C">
      <w:pPr>
        <w:tabs>
          <w:tab w:val="left" w:pos="8509"/>
        </w:tabs>
        <w:rPr>
          <w:rFonts w:ascii="Verdana" w:eastAsia="Verdana" w:hAnsi="Verdana" w:cs="Times New Roman"/>
        </w:rPr>
      </w:pPr>
    </w:p>
    <w:p w14:paraId="78B9D65D" w14:textId="77777777" w:rsidR="00D95BE0" w:rsidRDefault="00D95BE0" w:rsidP="00A62B4C">
      <w:pPr>
        <w:tabs>
          <w:tab w:val="left" w:pos="8509"/>
        </w:tabs>
        <w:rPr>
          <w:rFonts w:ascii="Verdana" w:eastAsia="Verdana" w:hAnsi="Verdana" w:cs="Times New Roman"/>
        </w:rPr>
      </w:pPr>
    </w:p>
    <w:p w14:paraId="16B09EE0" w14:textId="77777777" w:rsidR="00D95BE0" w:rsidRDefault="00D95BE0" w:rsidP="00A62B4C">
      <w:pPr>
        <w:tabs>
          <w:tab w:val="left" w:pos="8509"/>
        </w:tabs>
        <w:rPr>
          <w:rFonts w:ascii="Verdana" w:eastAsia="Verdana" w:hAnsi="Verdana" w:cs="Times New Roman"/>
        </w:rPr>
      </w:pPr>
    </w:p>
    <w:p w14:paraId="710FD73C" w14:textId="77777777" w:rsidR="00D95BE0" w:rsidRDefault="00D95BE0" w:rsidP="00A62B4C">
      <w:pPr>
        <w:tabs>
          <w:tab w:val="left" w:pos="8509"/>
        </w:tabs>
        <w:rPr>
          <w:rFonts w:ascii="Verdana" w:eastAsia="Verdana" w:hAnsi="Verdana" w:cs="Times New Roman"/>
        </w:rPr>
      </w:pPr>
    </w:p>
    <w:p w14:paraId="13E65DD3" w14:textId="77777777" w:rsidR="00D95BE0" w:rsidRDefault="00D95BE0" w:rsidP="00A62B4C">
      <w:pPr>
        <w:tabs>
          <w:tab w:val="left" w:pos="8509"/>
        </w:tabs>
        <w:rPr>
          <w:rFonts w:ascii="Verdana" w:eastAsia="Verdana" w:hAnsi="Verdana" w:cs="Times New Roman"/>
        </w:rPr>
      </w:pPr>
    </w:p>
    <w:p w14:paraId="251EA44F" w14:textId="77777777" w:rsidR="00D95BE0" w:rsidRDefault="00D95BE0" w:rsidP="00A62B4C">
      <w:pPr>
        <w:tabs>
          <w:tab w:val="left" w:pos="8509"/>
        </w:tabs>
        <w:rPr>
          <w:rFonts w:ascii="Verdana" w:eastAsia="Verdana" w:hAnsi="Verdana" w:cs="Times New Roman"/>
        </w:rPr>
      </w:pPr>
    </w:p>
    <w:p w14:paraId="37FB51C1" w14:textId="77777777" w:rsidR="00D95BE0" w:rsidRDefault="00D95BE0" w:rsidP="00A62B4C">
      <w:pPr>
        <w:tabs>
          <w:tab w:val="left" w:pos="8509"/>
        </w:tabs>
        <w:rPr>
          <w:rFonts w:ascii="Verdana" w:eastAsia="Verdana" w:hAnsi="Verdana" w:cs="Times New Roman"/>
        </w:rPr>
      </w:pPr>
    </w:p>
    <w:p w14:paraId="1788512C" w14:textId="77777777" w:rsidR="00D95BE0" w:rsidRDefault="00D95BE0" w:rsidP="00A62B4C">
      <w:pPr>
        <w:tabs>
          <w:tab w:val="left" w:pos="8509"/>
        </w:tabs>
        <w:rPr>
          <w:rFonts w:ascii="Verdana" w:eastAsia="Verdana" w:hAnsi="Verdana" w:cs="Times New Roman"/>
        </w:rPr>
      </w:pPr>
    </w:p>
    <w:p w14:paraId="5E8F9093" w14:textId="77777777" w:rsidR="00D95BE0" w:rsidRDefault="00D95BE0" w:rsidP="00A62B4C">
      <w:pPr>
        <w:tabs>
          <w:tab w:val="left" w:pos="8509"/>
        </w:tabs>
        <w:rPr>
          <w:rFonts w:ascii="Verdana" w:eastAsia="Verdana" w:hAnsi="Verdana" w:cs="Times New Roman"/>
        </w:rPr>
      </w:pPr>
    </w:p>
    <w:p w14:paraId="54C1D48F" w14:textId="77777777" w:rsidR="00D95BE0" w:rsidRDefault="00D95BE0" w:rsidP="00A62B4C">
      <w:pPr>
        <w:tabs>
          <w:tab w:val="left" w:pos="8509"/>
        </w:tabs>
        <w:rPr>
          <w:rFonts w:ascii="Verdana" w:eastAsia="Verdana" w:hAnsi="Verdana" w:cs="Times New Roman"/>
        </w:rPr>
      </w:pPr>
    </w:p>
    <w:p w14:paraId="60662456" w14:textId="77777777" w:rsidR="00D95BE0" w:rsidRDefault="00D95BE0" w:rsidP="00A62B4C">
      <w:pPr>
        <w:tabs>
          <w:tab w:val="left" w:pos="8509"/>
        </w:tabs>
        <w:rPr>
          <w:rFonts w:ascii="Verdana" w:eastAsia="Verdana" w:hAnsi="Verdana" w:cs="Times New Roman"/>
        </w:rPr>
      </w:pPr>
    </w:p>
    <w:p w14:paraId="3BCD7253" w14:textId="77777777" w:rsidR="00D95BE0" w:rsidRDefault="00D95BE0" w:rsidP="00A62B4C">
      <w:pPr>
        <w:tabs>
          <w:tab w:val="left" w:pos="8509"/>
        </w:tabs>
        <w:rPr>
          <w:rFonts w:ascii="Verdana" w:eastAsia="Verdana" w:hAnsi="Verdana" w:cs="Times New Roman"/>
        </w:rPr>
      </w:pPr>
    </w:p>
    <w:p w14:paraId="0005B372" w14:textId="77777777" w:rsidR="00D95BE0" w:rsidRDefault="00D95BE0" w:rsidP="00A62B4C">
      <w:pPr>
        <w:tabs>
          <w:tab w:val="left" w:pos="8509"/>
        </w:tabs>
        <w:rPr>
          <w:rFonts w:ascii="Verdana" w:eastAsia="Verdana" w:hAnsi="Verdana" w:cs="Times New Roman"/>
        </w:rPr>
      </w:pPr>
    </w:p>
    <w:p w14:paraId="4C529B9A" w14:textId="5C5073DB" w:rsidR="00004CC6" w:rsidRDefault="00004CC6" w:rsidP="00A62B4C">
      <w:pPr>
        <w:tabs>
          <w:tab w:val="left" w:pos="8509"/>
        </w:tabs>
        <w:rPr>
          <w:rFonts w:ascii="Verdana" w:eastAsia="Verdana" w:hAnsi="Verdana" w:cs="Times New Roman"/>
        </w:rPr>
      </w:pPr>
    </w:p>
    <w:p w14:paraId="3FE91CF6" w14:textId="63350F3A" w:rsidR="00004CC6" w:rsidRDefault="00004CC6" w:rsidP="00004CC6">
      <w:pPr>
        <w:jc w:val="right"/>
        <w:rPr>
          <w:rFonts w:ascii="Verdana" w:eastAsia="Verdana" w:hAnsi="Verdana" w:cs="Times New Roman"/>
          <w:b/>
        </w:rPr>
      </w:pPr>
      <w:r w:rsidRPr="006F7CF2">
        <w:rPr>
          <w:rFonts w:ascii="Verdana" w:eastAsia="Verdana" w:hAnsi="Verdana" w:cs="Times New Roman"/>
          <w:b/>
        </w:rPr>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008E43C1" w:rsidRPr="008E43C1">
        <w:rPr>
          <w:rFonts w:ascii="Verdana" w:eastAsia="Verdana" w:hAnsi="Verdana" w:cs="Times New Roman"/>
          <w:b/>
        </w:rPr>
        <w:t>OŚWIADCZENIE O ZACHOWANIU POUFNOŚCI</w:t>
      </w:r>
    </w:p>
    <w:p w14:paraId="6D08DFE8" w14:textId="77777777" w:rsidR="00004CC6" w:rsidRPr="00535E9B" w:rsidRDefault="00004CC6" w:rsidP="00004CC6">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004CC6" w:rsidRPr="006B56FD" w14:paraId="10CF0786" w14:textId="77777777" w:rsidTr="00116623">
        <w:trPr>
          <w:trHeight w:val="1820"/>
        </w:trPr>
        <w:tc>
          <w:tcPr>
            <w:tcW w:w="4248" w:type="dxa"/>
            <w:tcBorders>
              <w:right w:val="single" w:sz="4" w:space="0" w:color="auto"/>
            </w:tcBorders>
          </w:tcPr>
          <w:p w14:paraId="0882BF9F" w14:textId="77777777" w:rsidR="00004CC6" w:rsidRPr="006B56FD" w:rsidRDefault="00004CC6" w:rsidP="00116623">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AFDDF73" w14:textId="77777777" w:rsidR="00004CC6" w:rsidRDefault="00004CC6" w:rsidP="00116623">
            <w:pPr>
              <w:ind w:right="28"/>
              <w:rPr>
                <w:rFonts w:asciiTheme="minorHAnsi" w:hAnsiTheme="minorHAnsi" w:cstheme="minorHAnsi"/>
              </w:rPr>
            </w:pPr>
          </w:p>
          <w:p w14:paraId="18720A75" w14:textId="77777777" w:rsidR="00004CC6" w:rsidRPr="006B56FD" w:rsidRDefault="00004CC6" w:rsidP="00116623">
            <w:pPr>
              <w:ind w:right="28"/>
              <w:rPr>
                <w:rFonts w:asciiTheme="minorHAnsi" w:hAnsiTheme="minorHAnsi" w:cstheme="minorHAnsi"/>
              </w:rPr>
            </w:pPr>
          </w:p>
          <w:p w14:paraId="6A07EF83" w14:textId="77777777" w:rsidR="00004CC6" w:rsidRDefault="00004CC6" w:rsidP="00116623">
            <w:pPr>
              <w:ind w:right="28"/>
              <w:jc w:val="center"/>
              <w:rPr>
                <w:rFonts w:asciiTheme="minorHAnsi" w:hAnsiTheme="minorHAnsi" w:cstheme="minorHAnsi"/>
                <w:i/>
              </w:rPr>
            </w:pPr>
          </w:p>
          <w:p w14:paraId="4D7C5998" w14:textId="77777777" w:rsidR="00004CC6" w:rsidRDefault="00004CC6" w:rsidP="00116623">
            <w:pPr>
              <w:ind w:right="28"/>
              <w:jc w:val="center"/>
              <w:rPr>
                <w:rFonts w:asciiTheme="minorHAnsi" w:hAnsiTheme="minorHAnsi" w:cstheme="minorHAnsi"/>
                <w:i/>
              </w:rPr>
            </w:pPr>
          </w:p>
          <w:p w14:paraId="3685F05D" w14:textId="77777777" w:rsidR="00004CC6" w:rsidRDefault="00004CC6" w:rsidP="00116623">
            <w:pPr>
              <w:ind w:right="28"/>
              <w:jc w:val="center"/>
              <w:rPr>
                <w:rFonts w:asciiTheme="minorHAnsi" w:hAnsiTheme="minorHAnsi" w:cstheme="minorHAnsi"/>
                <w:i/>
              </w:rPr>
            </w:pPr>
          </w:p>
          <w:p w14:paraId="4B62F8F3" w14:textId="77777777" w:rsidR="00004CC6" w:rsidRPr="006B56FD" w:rsidRDefault="00004CC6" w:rsidP="00116623">
            <w:pPr>
              <w:ind w:right="28"/>
              <w:jc w:val="center"/>
              <w:rPr>
                <w:rFonts w:asciiTheme="minorHAnsi" w:hAnsiTheme="minorHAnsi" w:cstheme="minorHAnsi"/>
                <w:i/>
              </w:rPr>
            </w:pPr>
            <w:r w:rsidRPr="006B56FD">
              <w:rPr>
                <w:rFonts w:asciiTheme="minorHAnsi" w:hAnsiTheme="minorHAnsi" w:cstheme="minorHAnsi"/>
                <w:i/>
              </w:rPr>
              <w:t>Nazwa i adres</w:t>
            </w:r>
          </w:p>
          <w:p w14:paraId="2EF561F6" w14:textId="77777777" w:rsidR="00004CC6" w:rsidRPr="006B56FD" w:rsidRDefault="00004CC6" w:rsidP="00116623">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16BBF27C" w14:textId="77777777" w:rsidR="00004CC6" w:rsidRPr="006B56FD" w:rsidRDefault="00004CC6" w:rsidP="00116623">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435249E6" w14:textId="77777777" w:rsidR="00004CC6" w:rsidRPr="006B56FD" w:rsidRDefault="00004CC6" w:rsidP="0011662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6E9E800"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167633F9" w14:textId="77777777" w:rsidR="00004CC6" w:rsidRPr="002040C7" w:rsidRDefault="00004CC6" w:rsidP="00116623">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4FB4A77B"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6089F339" w14:textId="77777777" w:rsidR="00004CC6" w:rsidRPr="002040C7" w:rsidRDefault="00004CC6" w:rsidP="00116623">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2744ADDF" w14:textId="77777777" w:rsidR="00004CC6" w:rsidRPr="006B56FD" w:rsidRDefault="00004CC6" w:rsidP="00116623">
            <w:pPr>
              <w:spacing w:line="360" w:lineRule="auto"/>
              <w:jc w:val="center"/>
              <w:rPr>
                <w:rFonts w:asciiTheme="minorHAnsi" w:eastAsiaTheme="majorEastAsia" w:hAnsiTheme="minorHAnsi" w:cstheme="minorHAnsi"/>
                <w:i/>
                <w:iCs/>
              </w:rPr>
            </w:pPr>
          </w:p>
        </w:tc>
      </w:tr>
    </w:tbl>
    <w:p w14:paraId="71606C67" w14:textId="77777777" w:rsidR="00004CC6" w:rsidRDefault="00004CC6" w:rsidP="00004CC6">
      <w:pPr>
        <w:rPr>
          <w:rFonts w:ascii="Verdana" w:eastAsia="Verdana" w:hAnsi="Verdana" w:cs="Times New Roman"/>
          <w:b/>
        </w:rPr>
      </w:pPr>
    </w:p>
    <w:p w14:paraId="1B2BAB9F" w14:textId="77777777" w:rsidR="00004CC6" w:rsidRPr="00A62B4C" w:rsidRDefault="00004CC6" w:rsidP="00004CC6">
      <w:pPr>
        <w:rPr>
          <w:rFonts w:ascii="Verdana" w:eastAsia="Verdana" w:hAnsi="Verdana" w:cs="Times New Roman"/>
        </w:rPr>
      </w:pPr>
    </w:p>
    <w:p w14:paraId="0F768F96" w14:textId="128D37FA" w:rsidR="00004CC6" w:rsidRPr="00B67D39" w:rsidRDefault="008E43C1" w:rsidP="008E43C1">
      <w:pPr>
        <w:jc w:val="center"/>
        <w:rPr>
          <w:rFonts w:eastAsia="Verdana" w:cs="Times New Roman"/>
          <w:szCs w:val="18"/>
        </w:rPr>
      </w:pPr>
      <w:r w:rsidRPr="008E43C1">
        <w:rPr>
          <w:rFonts w:cstheme="minorHAnsi"/>
          <w:b/>
          <w:szCs w:val="18"/>
        </w:rPr>
        <w:t>OŚWIADCZENIE O ZACHOWANIU POUFNOŚCI</w:t>
      </w:r>
    </w:p>
    <w:p w14:paraId="526F37BF" w14:textId="2EBF2ABF" w:rsidR="00004CC6" w:rsidRDefault="00004CC6" w:rsidP="00004CC6">
      <w:pPr>
        <w:jc w:val="both"/>
        <w:rPr>
          <w:rFonts w:eastAsia="Calibri" w:cstheme="minorHAnsi"/>
          <w:lang w:eastAsia="pl-PL"/>
        </w:rPr>
      </w:pPr>
      <w:r w:rsidRPr="006F7CF2">
        <w:rPr>
          <w:rFonts w:eastAsia="Calibri" w:cstheme="minorHAnsi"/>
          <w:lang w:eastAsia="pl-PL"/>
        </w:rPr>
        <w:t xml:space="preserve">Dotyczy postępowania zakupowego nr </w:t>
      </w:r>
      <w:r>
        <w:rPr>
          <w:rFonts w:eastAsia="Calibri" w:cstheme="minorHAnsi"/>
          <w:lang w:eastAsia="pl-PL"/>
        </w:rPr>
        <w:fldChar w:fldCharType="begin"/>
      </w:r>
      <w:r>
        <w:rPr>
          <w:rFonts w:eastAsia="Calibri" w:cstheme="minorHAnsi"/>
          <w:lang w:eastAsia="pl-PL"/>
        </w:rPr>
        <w:instrText xml:space="preserve"> MERGEFIELD nr_postepowania </w:instrText>
      </w:r>
      <w:r>
        <w:rPr>
          <w:rFonts w:eastAsia="Calibri" w:cstheme="minorHAnsi"/>
          <w:lang w:eastAsia="pl-PL"/>
        </w:rPr>
        <w:fldChar w:fldCharType="separate"/>
      </w:r>
      <w:r w:rsidR="002A0063" w:rsidRPr="00BC4A63">
        <w:rPr>
          <w:rFonts w:eastAsia="Calibri" w:cstheme="minorHAnsi"/>
          <w:noProof/>
          <w:lang w:eastAsia="pl-PL"/>
        </w:rPr>
        <w:t>POST/DYS/OW/GZ/00262/2026</w:t>
      </w:r>
      <w:r>
        <w:rPr>
          <w:rFonts w:eastAsia="Calibri" w:cstheme="minorHAnsi"/>
          <w:lang w:eastAsia="pl-PL"/>
        </w:rPr>
        <w:fldChar w:fldCharType="end"/>
      </w:r>
      <w:r w:rsidRPr="006F7CF2">
        <w:rPr>
          <w:rFonts w:eastAsia="Calibri" w:cstheme="minorHAnsi"/>
          <w:lang w:eastAsia="pl-PL"/>
        </w:rPr>
        <w:t xml:space="preserve"> prowadzonego w trybie przetargu nieograniczonego pn.  </w:t>
      </w:r>
      <w:r>
        <w:rPr>
          <w:rFonts w:eastAsia="Calibri" w:cstheme="minorHAnsi"/>
          <w:lang w:eastAsia="pl-PL"/>
        </w:rPr>
        <w:fldChar w:fldCharType="begin"/>
      </w:r>
      <w:r>
        <w:rPr>
          <w:rFonts w:eastAsia="Calibri" w:cstheme="minorHAnsi"/>
          <w:lang w:eastAsia="pl-PL"/>
        </w:rPr>
        <w:instrText xml:space="preserve"> MERGEFIELD nazwa_post </w:instrText>
      </w:r>
      <w:r>
        <w:rPr>
          <w:rFonts w:eastAsia="Calibri" w:cstheme="minorHAnsi"/>
          <w:lang w:eastAsia="pl-PL"/>
        </w:rPr>
        <w:fldChar w:fldCharType="separate"/>
      </w:r>
      <w:r w:rsidR="002A0063" w:rsidRPr="00BC4A63">
        <w:rPr>
          <w:rFonts w:eastAsia="Calibri" w:cstheme="minorHAnsi"/>
          <w:noProof/>
          <w:lang w:eastAsia="pl-PL"/>
        </w:rPr>
        <w:t>Przebudowa ul. Sportowej w Komorowie, Przebudowa ul. Mokronowskich w Grodzisku Maz., Przebudowa sieci nN-0,4 kV przy DW579, Dobudowa II toru linii napowietrznej nN ze stacji 01-0576 Osiek, remont stacji transformatorowych wnętrzowych, wymiana łączników radiowych</w:t>
      </w:r>
      <w:r>
        <w:rPr>
          <w:rFonts w:eastAsia="Calibri" w:cstheme="minorHAnsi"/>
          <w:lang w:eastAsia="pl-PL"/>
        </w:rPr>
        <w:fldChar w:fldCharType="end"/>
      </w:r>
      <w:r>
        <w:rPr>
          <w:rFonts w:eastAsia="Calibri" w:cstheme="minorHAnsi"/>
          <w:lang w:eastAsia="pl-PL"/>
        </w:rPr>
        <w:t>.</w:t>
      </w:r>
    </w:p>
    <w:p w14:paraId="0FBA7474" w14:textId="77777777" w:rsidR="00004CC6" w:rsidRDefault="00004CC6" w:rsidP="00004CC6">
      <w:pPr>
        <w:jc w:val="both"/>
        <w:rPr>
          <w:rFonts w:eastAsia="Calibri" w:cstheme="minorHAnsi"/>
          <w:lang w:eastAsia="pl-PL"/>
        </w:rPr>
      </w:pPr>
    </w:p>
    <w:p w14:paraId="7F12465A" w14:textId="77777777" w:rsidR="00004CC6" w:rsidRPr="009C2468" w:rsidRDefault="00004CC6" w:rsidP="00004CC6">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B21DE15" w14:textId="77777777" w:rsidR="00004CC6" w:rsidRPr="009C2468" w:rsidRDefault="00004CC6" w:rsidP="00004CC6">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D51C157" w14:textId="77777777" w:rsidR="00004CC6" w:rsidRPr="009C2468" w:rsidRDefault="00004CC6" w:rsidP="00004CC6">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24730E3C" w14:textId="77777777" w:rsidR="00004CC6" w:rsidRPr="009C2468" w:rsidRDefault="00004CC6" w:rsidP="00004CC6">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6CF5CF4A" w14:textId="77777777" w:rsidR="00004CC6" w:rsidRPr="009C2468" w:rsidRDefault="00004CC6" w:rsidP="00004CC6">
      <w:pPr>
        <w:numPr>
          <w:ilvl w:val="1"/>
          <w:numId w:val="32"/>
        </w:numPr>
        <w:autoSpaceDE w:val="0"/>
        <w:autoSpaceDN w:val="0"/>
        <w:adjustRightInd w:val="0"/>
        <w:spacing w:before="120" w:after="12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D1E2C44" w14:textId="77777777" w:rsidR="00004CC6" w:rsidRPr="009C2468" w:rsidRDefault="00004CC6" w:rsidP="00004CC6">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7994F335" w14:textId="77777777" w:rsidR="00004CC6" w:rsidRPr="009C2468" w:rsidRDefault="00004CC6" w:rsidP="00004CC6">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62433588" w14:textId="77777777" w:rsidR="00004CC6" w:rsidRPr="007B5C8C" w:rsidRDefault="00004CC6" w:rsidP="00004CC6">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47699738" w14:textId="77777777" w:rsidR="00004CC6" w:rsidRPr="006F7CF2" w:rsidRDefault="00004CC6" w:rsidP="00004CC6">
      <w:pPr>
        <w:jc w:val="both"/>
        <w:rPr>
          <w:rFonts w:cstheme="minorHAnsi"/>
          <w:sz w:val="14"/>
        </w:rPr>
      </w:pPr>
    </w:p>
    <w:p w14:paraId="38DB2001" w14:textId="77777777" w:rsidR="00004CC6" w:rsidRDefault="00004CC6" w:rsidP="00004CC6">
      <w:pPr>
        <w:jc w:val="both"/>
        <w:rPr>
          <w:rFonts w:cstheme="minorHAnsi"/>
          <w:sz w:val="16"/>
        </w:rPr>
      </w:pPr>
    </w:p>
    <w:p w14:paraId="496785FA" w14:textId="77777777" w:rsidR="00004CC6" w:rsidRDefault="00004CC6" w:rsidP="00004CC6">
      <w:pPr>
        <w:rPr>
          <w:rFonts w:cstheme="minorHAnsi"/>
        </w:rPr>
      </w:pPr>
    </w:p>
    <w:p w14:paraId="238BA9D4" w14:textId="77777777" w:rsidR="00004CC6" w:rsidRPr="009C2468" w:rsidRDefault="00004CC6" w:rsidP="00004CC6">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04E1E08" w14:textId="4D7A4F58" w:rsidR="00004CC6" w:rsidRDefault="00004CC6" w:rsidP="00116623">
      <w:pPr>
        <w:ind w:left="5398" w:right="68" w:hanging="153"/>
        <w:jc w:val="center"/>
        <w:rPr>
          <w:rFonts w:ascii="Verdana" w:eastAsia="Verdana" w:hAnsi="Verdana" w:cs="Times New Roman"/>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035C382F" w14:textId="14FB764D" w:rsidR="00004CC6" w:rsidRDefault="00004CC6" w:rsidP="00A62B4C">
      <w:pPr>
        <w:tabs>
          <w:tab w:val="left" w:pos="8509"/>
        </w:tabs>
        <w:rPr>
          <w:rFonts w:ascii="Verdana" w:eastAsia="Verdana" w:hAnsi="Verdana" w:cs="Times New Roman"/>
        </w:rPr>
      </w:pPr>
    </w:p>
    <w:p w14:paraId="0BC3DBF2" w14:textId="77777777" w:rsidR="000F09E9" w:rsidRDefault="000F09E9" w:rsidP="00A62B4C">
      <w:pPr>
        <w:tabs>
          <w:tab w:val="left" w:pos="8509"/>
        </w:tabs>
        <w:rPr>
          <w:rFonts w:ascii="Verdana" w:eastAsia="Verdana" w:hAnsi="Verdana" w:cs="Times New Roman"/>
        </w:rPr>
      </w:pPr>
    </w:p>
    <w:p w14:paraId="7C362E4A" w14:textId="77777777" w:rsidR="000F09E9" w:rsidRDefault="000F09E9" w:rsidP="00A62B4C">
      <w:pPr>
        <w:tabs>
          <w:tab w:val="left" w:pos="8509"/>
        </w:tabs>
        <w:rPr>
          <w:rFonts w:ascii="Verdana" w:eastAsia="Verdana" w:hAnsi="Verdana" w:cs="Times New Roman"/>
        </w:rPr>
      </w:pPr>
    </w:p>
    <w:p w14:paraId="5C70311F" w14:textId="77777777" w:rsidR="000F09E9" w:rsidRDefault="000F09E9" w:rsidP="00A62B4C">
      <w:pPr>
        <w:tabs>
          <w:tab w:val="left" w:pos="8509"/>
        </w:tabs>
        <w:rPr>
          <w:rFonts w:ascii="Verdana" w:eastAsia="Verdana" w:hAnsi="Verdana" w:cs="Times New Roman"/>
        </w:rPr>
      </w:pPr>
    </w:p>
    <w:p w14:paraId="3E28D8DF" w14:textId="77777777" w:rsidR="00004CC6" w:rsidRPr="00535E9B" w:rsidRDefault="00004CC6" w:rsidP="00004CC6">
      <w:pPr>
        <w:jc w:val="right"/>
        <w:rPr>
          <w:rFonts w:ascii="Verdana" w:eastAsia="Verdana" w:hAnsi="Verdana" w:cs="Times New Roman"/>
          <w:b/>
        </w:rPr>
      </w:pPr>
      <w:r w:rsidRPr="00381365">
        <w:rPr>
          <w:rFonts w:ascii="Verdana" w:eastAsia="Verdana" w:hAnsi="Verdana" w:cs="Times New Roman"/>
          <w:b/>
        </w:rPr>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4014C253" w14:textId="77777777" w:rsidR="00004CC6" w:rsidRDefault="00004CC6" w:rsidP="00004CC6">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004CC6" w:rsidRPr="003C16EE" w14:paraId="51FA4B9D" w14:textId="77777777" w:rsidTr="00116623">
        <w:trPr>
          <w:trHeight w:val="1820"/>
          <w:jc w:val="center"/>
        </w:trPr>
        <w:tc>
          <w:tcPr>
            <w:tcW w:w="3965" w:type="dxa"/>
            <w:tcBorders>
              <w:right w:val="single" w:sz="4" w:space="0" w:color="auto"/>
            </w:tcBorders>
          </w:tcPr>
          <w:p w14:paraId="776FB66D" w14:textId="77777777" w:rsidR="00004CC6" w:rsidRPr="003C16EE" w:rsidRDefault="00004CC6" w:rsidP="00116623">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13B6705B" w14:textId="77777777" w:rsidR="00004CC6" w:rsidRPr="003C16EE" w:rsidRDefault="00004CC6" w:rsidP="00116623">
            <w:pPr>
              <w:ind w:right="28"/>
              <w:rPr>
                <w:rFonts w:asciiTheme="minorHAnsi" w:hAnsiTheme="minorHAnsi" w:cstheme="minorHAnsi"/>
              </w:rPr>
            </w:pPr>
          </w:p>
          <w:p w14:paraId="5901172B" w14:textId="77777777" w:rsidR="00004CC6" w:rsidRDefault="00004CC6" w:rsidP="00116623">
            <w:pPr>
              <w:ind w:right="28"/>
              <w:jc w:val="center"/>
              <w:rPr>
                <w:rFonts w:asciiTheme="minorHAnsi" w:hAnsiTheme="minorHAnsi" w:cstheme="minorHAnsi"/>
                <w:i/>
              </w:rPr>
            </w:pPr>
          </w:p>
          <w:p w14:paraId="19E2AABC" w14:textId="77777777" w:rsidR="00004CC6" w:rsidRDefault="00004CC6" w:rsidP="00116623">
            <w:pPr>
              <w:ind w:right="28"/>
              <w:jc w:val="center"/>
              <w:rPr>
                <w:rFonts w:asciiTheme="minorHAnsi" w:hAnsiTheme="minorHAnsi" w:cstheme="minorHAnsi"/>
                <w:i/>
              </w:rPr>
            </w:pPr>
          </w:p>
          <w:p w14:paraId="27BCA72B" w14:textId="77777777" w:rsidR="00004CC6" w:rsidRDefault="00004CC6" w:rsidP="00116623">
            <w:pPr>
              <w:ind w:right="28"/>
              <w:jc w:val="center"/>
              <w:rPr>
                <w:rFonts w:asciiTheme="minorHAnsi" w:hAnsiTheme="minorHAnsi" w:cstheme="minorHAnsi"/>
                <w:i/>
              </w:rPr>
            </w:pPr>
          </w:p>
          <w:p w14:paraId="0B65F14B" w14:textId="77777777" w:rsidR="00004CC6" w:rsidRDefault="00004CC6" w:rsidP="00116623">
            <w:pPr>
              <w:ind w:right="28"/>
              <w:jc w:val="center"/>
              <w:rPr>
                <w:rFonts w:asciiTheme="minorHAnsi" w:hAnsiTheme="minorHAnsi" w:cstheme="minorHAnsi"/>
                <w:i/>
              </w:rPr>
            </w:pPr>
          </w:p>
          <w:p w14:paraId="60E68776" w14:textId="77777777" w:rsidR="00004CC6" w:rsidRDefault="00004CC6" w:rsidP="00116623">
            <w:pPr>
              <w:ind w:right="28"/>
              <w:jc w:val="center"/>
              <w:rPr>
                <w:rFonts w:asciiTheme="minorHAnsi" w:hAnsiTheme="minorHAnsi" w:cstheme="minorHAnsi"/>
                <w:i/>
              </w:rPr>
            </w:pPr>
          </w:p>
          <w:p w14:paraId="06E7A312" w14:textId="77777777" w:rsidR="00004CC6" w:rsidRPr="003C16EE" w:rsidRDefault="00004CC6" w:rsidP="00116623">
            <w:pPr>
              <w:ind w:right="28"/>
              <w:jc w:val="center"/>
              <w:rPr>
                <w:rFonts w:asciiTheme="minorHAnsi" w:hAnsiTheme="minorHAnsi" w:cstheme="minorHAnsi"/>
                <w:i/>
              </w:rPr>
            </w:pPr>
            <w:r w:rsidRPr="003C16EE">
              <w:rPr>
                <w:rFonts w:asciiTheme="minorHAnsi" w:hAnsiTheme="minorHAnsi" w:cstheme="minorHAnsi"/>
                <w:i/>
              </w:rPr>
              <w:t>Nazwa i adres</w:t>
            </w:r>
          </w:p>
          <w:p w14:paraId="7F679DE9" w14:textId="77777777" w:rsidR="00004CC6" w:rsidRPr="003C16EE" w:rsidRDefault="00004CC6" w:rsidP="00116623">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4521F293" w14:textId="77777777" w:rsidR="00004CC6" w:rsidRPr="003C16EE" w:rsidRDefault="00004CC6" w:rsidP="00116623">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263BFDA" w14:textId="77777777" w:rsidR="00004CC6" w:rsidRPr="003C16EE" w:rsidRDefault="00004CC6" w:rsidP="00116623">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07C3EEDB" w14:textId="77777777" w:rsidR="00004CC6" w:rsidRDefault="00004CC6" w:rsidP="00116623">
            <w:pPr>
              <w:spacing w:before="120" w:after="120"/>
              <w:contextualSpacing/>
              <w:jc w:val="center"/>
              <w:rPr>
                <w:rFonts w:asciiTheme="minorHAnsi" w:hAnsiTheme="minorHAnsi" w:cstheme="minorHAnsi"/>
                <w:b/>
                <w:szCs w:val="18"/>
              </w:rPr>
            </w:pPr>
          </w:p>
          <w:p w14:paraId="02AF072D"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0FB304FE" w14:textId="77777777" w:rsidR="00004CC6" w:rsidRPr="002040C7" w:rsidRDefault="00004CC6" w:rsidP="00116623">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61D34E3A"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026D02A2" w14:textId="77777777" w:rsidR="00004CC6" w:rsidRPr="002040C7" w:rsidRDefault="00004CC6" w:rsidP="00116623">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2B0AA21F" w14:textId="77777777" w:rsidR="00004CC6" w:rsidRPr="003C16EE" w:rsidRDefault="00004CC6" w:rsidP="00116623">
            <w:pPr>
              <w:spacing w:line="360" w:lineRule="auto"/>
              <w:jc w:val="center"/>
              <w:rPr>
                <w:rFonts w:asciiTheme="minorHAnsi" w:eastAsiaTheme="majorEastAsia" w:hAnsiTheme="minorHAnsi" w:cstheme="minorHAnsi"/>
                <w:i/>
                <w:iCs/>
              </w:rPr>
            </w:pPr>
          </w:p>
        </w:tc>
      </w:tr>
    </w:tbl>
    <w:p w14:paraId="0A33BA67" w14:textId="77777777" w:rsidR="00004CC6" w:rsidRPr="00A62B4C" w:rsidRDefault="00004CC6" w:rsidP="00004CC6">
      <w:pPr>
        <w:jc w:val="both"/>
        <w:rPr>
          <w:rFonts w:ascii="Verdana" w:eastAsia="Verdana" w:hAnsi="Verdana" w:cs="Times New Roman"/>
        </w:rPr>
      </w:pPr>
    </w:p>
    <w:p w14:paraId="7D82B843" w14:textId="77777777" w:rsidR="00004CC6" w:rsidRPr="00381365" w:rsidRDefault="00004CC6" w:rsidP="00004CC6">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1AE3E10C" w14:textId="77777777" w:rsidR="00004CC6" w:rsidRPr="00A62B4C" w:rsidRDefault="00004CC6" w:rsidP="00004CC6">
      <w:pPr>
        <w:jc w:val="both"/>
        <w:rPr>
          <w:rFonts w:ascii="Verdana" w:eastAsia="Verdana" w:hAnsi="Verdana" w:cs="Times New Roman"/>
        </w:rPr>
      </w:pPr>
    </w:p>
    <w:p w14:paraId="333D42D5" w14:textId="5196A4E3" w:rsidR="00004CC6" w:rsidRPr="00381365" w:rsidRDefault="00004CC6" w:rsidP="00004CC6">
      <w:pPr>
        <w:spacing w:after="120"/>
        <w:jc w:val="both"/>
        <w:rPr>
          <w:rFonts w:cstheme="minorHAnsi"/>
          <w:lang w:eastAsia="pl-PL"/>
        </w:rPr>
      </w:pPr>
      <w:r w:rsidRPr="00381365">
        <w:rPr>
          <w:rFonts w:cstheme="minorHAnsi"/>
          <w:lang w:eastAsia="pl-PL"/>
        </w:rPr>
        <w:t xml:space="preserve">W związku z Ofertą Wykonawcy złożoną w postępowaniu zakupowym nr </w:t>
      </w:r>
      <w:r w:rsidRPr="0018174B">
        <w:rPr>
          <w:rFonts w:cstheme="minorHAnsi"/>
          <w:lang w:eastAsia="pl-PL"/>
        </w:rPr>
        <w:fldChar w:fldCharType="begin"/>
      </w:r>
      <w:r w:rsidRPr="0018174B">
        <w:rPr>
          <w:rFonts w:cstheme="minorHAnsi"/>
          <w:lang w:eastAsia="pl-PL"/>
        </w:rPr>
        <w:instrText xml:space="preserve"> MERGEFIELD nr_postepowania </w:instrText>
      </w:r>
      <w:r w:rsidRPr="0018174B">
        <w:rPr>
          <w:rFonts w:cstheme="minorHAnsi"/>
          <w:lang w:eastAsia="pl-PL"/>
        </w:rPr>
        <w:fldChar w:fldCharType="separate"/>
      </w:r>
      <w:r w:rsidR="002A0063" w:rsidRPr="00BC4A63">
        <w:rPr>
          <w:rFonts w:cstheme="minorHAnsi"/>
          <w:noProof/>
          <w:lang w:eastAsia="pl-PL"/>
        </w:rPr>
        <w:t>POST/DYS/OW/GZ/00262/2026</w:t>
      </w:r>
      <w:r w:rsidRPr="0018174B">
        <w:rPr>
          <w:rFonts w:cstheme="minorHAnsi"/>
          <w:lang w:eastAsia="pl-PL"/>
        </w:rPr>
        <w:fldChar w:fldCharType="end"/>
      </w:r>
      <w:r w:rsidRPr="0018174B">
        <w:rPr>
          <w:rFonts w:cstheme="minorHAnsi"/>
          <w:lang w:eastAsia="pl-PL"/>
        </w:rPr>
        <w:t xml:space="preserve"> prowadzonym w trybie przetargu nieograniczonego pn. </w:t>
      </w:r>
      <w:r w:rsidRPr="0018174B">
        <w:rPr>
          <w:rFonts w:cstheme="minorHAnsi"/>
        </w:rPr>
        <w:fldChar w:fldCharType="begin"/>
      </w:r>
      <w:r w:rsidRPr="0018174B">
        <w:rPr>
          <w:rFonts w:cstheme="minorHAnsi"/>
        </w:rPr>
        <w:instrText xml:space="preserve"> MERGEFIELD nazwa_post </w:instrText>
      </w:r>
      <w:r w:rsidRPr="0018174B">
        <w:rPr>
          <w:rFonts w:cstheme="minorHAnsi"/>
        </w:rPr>
        <w:fldChar w:fldCharType="separate"/>
      </w:r>
      <w:r w:rsidR="002A0063" w:rsidRPr="00BC4A63">
        <w:rPr>
          <w:rFonts w:cstheme="minorHAnsi"/>
          <w:noProof/>
        </w:rPr>
        <w:t>Przebudowa ul. Sportowej w Komorowie, Przebudowa ul. Mokronowskich w Grodzisku Maz., Przebudowa sieci nN-0,4 kV przy DW579, Dobudowa II toru linii napowietrznej nN ze stacji 01-0576 Osiek, remont stacji transformatorowych wnętrzowych, wymiana łączników radiowych</w:t>
      </w:r>
      <w:r w:rsidRPr="0018174B">
        <w:rPr>
          <w:rFonts w:cstheme="minorHAnsi"/>
        </w:rPr>
        <w:fldChar w:fldCharType="end"/>
      </w:r>
      <w:r w:rsidRPr="00381365">
        <w:rPr>
          <w:rFonts w:cstheme="minorHAnsi"/>
        </w:rPr>
        <w:t>, po</w:t>
      </w:r>
      <w:r w:rsidRPr="00381365">
        <w:rPr>
          <w:rFonts w:cstheme="minorHAnsi"/>
          <w:lang w:eastAsia="pl-PL"/>
        </w:rPr>
        <w:t>niżej wskazujemy informacje dotyczące zapewnienia gwarancji bezpieczeństwa przetwarzania danych osobowych:</w:t>
      </w:r>
    </w:p>
    <w:p w14:paraId="5039A511" w14:textId="77777777" w:rsidR="00004CC6" w:rsidRDefault="00004CC6" w:rsidP="00004CC6">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004CC6" w:rsidRPr="00381365" w14:paraId="40D060EE" w14:textId="77777777" w:rsidTr="00116623">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4E7E6626"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221AC00" w14:textId="77777777" w:rsidR="00004CC6" w:rsidRPr="00381365" w:rsidRDefault="00004CC6" w:rsidP="00116623">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004CC6" w:rsidRPr="00381365" w14:paraId="005066D7" w14:textId="77777777" w:rsidTr="00116623">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152357A4"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07E5E581" w14:textId="77777777" w:rsidR="00004CC6" w:rsidRPr="00381365" w:rsidRDefault="00004CC6" w:rsidP="00116623">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19A23ED0" w14:textId="77777777" w:rsidR="00004CC6" w:rsidRPr="00381365" w:rsidRDefault="00004CC6" w:rsidP="00116623">
            <w:pPr>
              <w:pStyle w:val="opis"/>
              <w:spacing w:line="300" w:lineRule="auto"/>
              <w:ind w:left="0"/>
              <w:jc w:val="left"/>
              <w:rPr>
                <w:rFonts w:asciiTheme="minorHAnsi" w:hAnsiTheme="minorHAnsi" w:cstheme="minorHAnsi"/>
                <w:sz w:val="18"/>
                <w:szCs w:val="18"/>
              </w:rPr>
            </w:pPr>
          </w:p>
        </w:tc>
      </w:tr>
      <w:tr w:rsidR="00004CC6" w:rsidRPr="00381365" w14:paraId="7219E9E2" w14:textId="77777777" w:rsidTr="00116623">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2785FF34"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5A9C311A" w14:textId="77777777" w:rsidR="00004CC6" w:rsidRPr="00381365" w:rsidRDefault="00004CC6" w:rsidP="00116623">
            <w:pPr>
              <w:rPr>
                <w:rFonts w:cstheme="minorHAnsi"/>
                <w:szCs w:val="18"/>
              </w:rPr>
            </w:pPr>
            <w:r w:rsidRPr="00381365">
              <w:rPr>
                <w:rFonts w:cstheme="minorHAnsi"/>
                <w:szCs w:val="18"/>
              </w:rPr>
              <w:t>Adres siedziby podmiotu przetwarzającego - prosimy o podanie adresu siedziby z CEIDG lub KRS:</w:t>
            </w:r>
          </w:p>
          <w:p w14:paraId="3514980D" w14:textId="77777777" w:rsidR="00004CC6" w:rsidRPr="00381365" w:rsidRDefault="00004CC6" w:rsidP="00116623">
            <w:pPr>
              <w:rPr>
                <w:rFonts w:cstheme="minorHAnsi"/>
                <w:szCs w:val="18"/>
              </w:rPr>
            </w:pPr>
          </w:p>
        </w:tc>
      </w:tr>
      <w:tr w:rsidR="00004CC6" w:rsidRPr="00381365" w14:paraId="3E494CD4" w14:textId="77777777" w:rsidTr="00116623">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72E8806"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7F253102" w14:textId="77777777" w:rsidR="00004CC6" w:rsidRPr="00381365" w:rsidRDefault="00004CC6" w:rsidP="00116623">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50D609F8" w14:textId="77777777" w:rsidR="00004CC6" w:rsidRPr="00381365" w:rsidRDefault="00004CC6" w:rsidP="00116623">
            <w:pPr>
              <w:pStyle w:val="opis"/>
              <w:spacing w:line="300" w:lineRule="auto"/>
              <w:ind w:left="0"/>
              <w:jc w:val="left"/>
              <w:rPr>
                <w:rFonts w:asciiTheme="minorHAnsi" w:hAnsiTheme="minorHAnsi" w:cstheme="minorHAnsi"/>
                <w:sz w:val="18"/>
                <w:szCs w:val="18"/>
              </w:rPr>
            </w:pPr>
          </w:p>
        </w:tc>
      </w:tr>
      <w:tr w:rsidR="00004CC6" w:rsidRPr="00381365" w14:paraId="4C8CC202" w14:textId="77777777" w:rsidTr="00116623">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D1543C6"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53D5C5D7" w14:textId="77777777" w:rsidR="00004CC6" w:rsidRPr="00381365" w:rsidRDefault="00004CC6" w:rsidP="00116623">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4B13AAD0" w14:textId="77777777" w:rsidR="00004CC6" w:rsidRPr="00381365" w:rsidRDefault="00004CC6" w:rsidP="00116623">
            <w:pPr>
              <w:pStyle w:val="opis"/>
              <w:spacing w:line="300" w:lineRule="auto"/>
              <w:ind w:left="0"/>
              <w:jc w:val="left"/>
              <w:rPr>
                <w:rFonts w:asciiTheme="minorHAnsi" w:hAnsiTheme="minorHAnsi" w:cstheme="minorHAnsi"/>
                <w:sz w:val="18"/>
                <w:szCs w:val="18"/>
              </w:rPr>
            </w:pPr>
          </w:p>
        </w:tc>
      </w:tr>
      <w:tr w:rsidR="00004CC6" w:rsidRPr="00381365" w14:paraId="2EA0F839"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EFB9567"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249F5F9F" w14:textId="77777777" w:rsidR="00004CC6" w:rsidRDefault="00004CC6" w:rsidP="00116623">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11240A04" w14:textId="77777777" w:rsidR="00004CC6" w:rsidRPr="00381365" w:rsidRDefault="00004CC6" w:rsidP="00116623">
            <w:pPr>
              <w:rPr>
                <w:rFonts w:cstheme="minorHAnsi"/>
                <w:szCs w:val="18"/>
              </w:rPr>
            </w:pPr>
          </w:p>
        </w:tc>
      </w:tr>
      <w:tr w:rsidR="00004CC6" w:rsidRPr="00381365" w14:paraId="4C8452A1"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05F6218"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16432630" w14:textId="77777777" w:rsidR="00004CC6" w:rsidRPr="00381365" w:rsidRDefault="00004CC6" w:rsidP="00116623">
            <w:pPr>
              <w:rPr>
                <w:rFonts w:cstheme="minorHAnsi"/>
                <w:szCs w:val="18"/>
              </w:rPr>
            </w:pPr>
            <w:r w:rsidRPr="00381365">
              <w:rPr>
                <w:rFonts w:cstheme="minorHAnsi"/>
                <w:szCs w:val="18"/>
              </w:rPr>
              <w:t>Czy podmiot przetwarzający opracował polityki/procedury w zakresie ochrony danych osobowych?*</w:t>
            </w:r>
          </w:p>
          <w:p w14:paraId="291CAF78" w14:textId="77777777" w:rsidR="00004CC6" w:rsidRPr="00381365" w:rsidRDefault="00004CC6" w:rsidP="00116623">
            <w:pPr>
              <w:pStyle w:val="opis"/>
              <w:spacing w:line="300" w:lineRule="auto"/>
              <w:ind w:left="0"/>
              <w:jc w:val="left"/>
              <w:rPr>
                <w:rFonts w:asciiTheme="minorHAnsi" w:hAnsiTheme="minorHAnsi" w:cstheme="minorHAnsi"/>
                <w:sz w:val="18"/>
                <w:szCs w:val="18"/>
              </w:rPr>
            </w:pPr>
          </w:p>
        </w:tc>
      </w:tr>
      <w:tr w:rsidR="00004CC6" w:rsidRPr="00381365" w14:paraId="02FD69F2"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B62C1A2"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6AB20D7" w14:textId="77777777" w:rsidR="00004CC6" w:rsidRPr="00381365" w:rsidRDefault="00004CC6" w:rsidP="00116623">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4E17D2C3" w14:textId="77777777" w:rsidR="00004CC6" w:rsidRPr="00381365" w:rsidRDefault="00004CC6" w:rsidP="00116623">
            <w:pPr>
              <w:pStyle w:val="opis"/>
              <w:spacing w:line="300" w:lineRule="auto"/>
              <w:ind w:left="0"/>
              <w:jc w:val="left"/>
              <w:rPr>
                <w:rFonts w:asciiTheme="minorHAnsi" w:hAnsiTheme="minorHAnsi" w:cstheme="minorHAnsi"/>
                <w:sz w:val="18"/>
                <w:szCs w:val="18"/>
              </w:rPr>
            </w:pPr>
          </w:p>
        </w:tc>
      </w:tr>
      <w:tr w:rsidR="00004CC6" w:rsidRPr="00381365" w14:paraId="56DE5B5C"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ED619FE"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06AFFE25" w14:textId="77777777" w:rsidR="00004CC6" w:rsidRPr="00381365" w:rsidRDefault="00004CC6" w:rsidP="00116623">
            <w:pPr>
              <w:rPr>
                <w:rFonts w:cstheme="minorHAnsi"/>
                <w:szCs w:val="18"/>
              </w:rPr>
            </w:pPr>
            <w:r w:rsidRPr="00381365">
              <w:rPr>
                <w:rFonts w:cstheme="minorHAnsi"/>
                <w:szCs w:val="18"/>
              </w:rPr>
              <w:t>Czy pracownicy podmiotu zostali zobowiązani do zachowania poufności przetwarzanych danych osobowych?</w:t>
            </w:r>
          </w:p>
          <w:p w14:paraId="28B585E5" w14:textId="77777777" w:rsidR="00004CC6" w:rsidRPr="00381365" w:rsidRDefault="00004CC6" w:rsidP="00116623">
            <w:pPr>
              <w:pStyle w:val="opis"/>
              <w:spacing w:line="300" w:lineRule="auto"/>
              <w:ind w:left="0"/>
              <w:jc w:val="left"/>
              <w:rPr>
                <w:rFonts w:asciiTheme="minorHAnsi" w:hAnsiTheme="minorHAnsi" w:cstheme="minorHAnsi"/>
                <w:sz w:val="18"/>
                <w:szCs w:val="18"/>
              </w:rPr>
            </w:pPr>
          </w:p>
        </w:tc>
      </w:tr>
      <w:tr w:rsidR="00004CC6" w:rsidRPr="00381365" w14:paraId="0AEFFC5A"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63C8F7"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9</w:t>
            </w:r>
          </w:p>
        </w:tc>
        <w:tc>
          <w:tcPr>
            <w:tcW w:w="9299" w:type="dxa"/>
            <w:tcBorders>
              <w:top w:val="single" w:sz="4" w:space="0" w:color="auto"/>
              <w:left w:val="single" w:sz="4" w:space="0" w:color="auto"/>
              <w:bottom w:val="single" w:sz="4" w:space="0" w:color="auto"/>
              <w:right w:val="single" w:sz="4" w:space="0" w:color="auto"/>
            </w:tcBorders>
            <w:vAlign w:val="center"/>
          </w:tcPr>
          <w:p w14:paraId="2E217ED4" w14:textId="77777777" w:rsidR="00004CC6" w:rsidRPr="00381365" w:rsidRDefault="00004CC6" w:rsidP="00116623">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60B4F59" w14:textId="77777777" w:rsidR="00004CC6" w:rsidRPr="00381365" w:rsidRDefault="00004CC6" w:rsidP="00116623">
            <w:pPr>
              <w:rPr>
                <w:rFonts w:cstheme="minorHAnsi"/>
                <w:szCs w:val="18"/>
              </w:rPr>
            </w:pPr>
          </w:p>
        </w:tc>
      </w:tr>
      <w:tr w:rsidR="00004CC6" w:rsidRPr="00381365" w14:paraId="612E259A"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3B0B534"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1D2461B0" w14:textId="77777777" w:rsidR="00004CC6" w:rsidRPr="00381365" w:rsidRDefault="00004CC6" w:rsidP="00116623">
            <w:pPr>
              <w:rPr>
                <w:rFonts w:cstheme="minorHAnsi"/>
                <w:szCs w:val="18"/>
              </w:rPr>
            </w:pPr>
            <w:r w:rsidRPr="00381365">
              <w:rPr>
                <w:rFonts w:cstheme="minorHAnsi"/>
                <w:szCs w:val="18"/>
              </w:rPr>
              <w:t>Czy podmiot przetwarzający korzysta wyłącznie z licencjonowanych programów/systemów teleinformatycznych?</w:t>
            </w:r>
          </w:p>
          <w:p w14:paraId="17C44F98" w14:textId="77777777" w:rsidR="00004CC6" w:rsidRPr="00381365" w:rsidRDefault="00004CC6" w:rsidP="00116623">
            <w:pPr>
              <w:rPr>
                <w:rFonts w:cstheme="minorHAnsi"/>
                <w:szCs w:val="18"/>
              </w:rPr>
            </w:pPr>
          </w:p>
        </w:tc>
      </w:tr>
      <w:tr w:rsidR="00004CC6" w:rsidRPr="00381365" w14:paraId="7ECF5F2A"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265654E"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46EC2B71" w14:textId="77777777" w:rsidR="00004CC6" w:rsidRPr="00381365" w:rsidRDefault="00004CC6" w:rsidP="00116623">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D4B5A2D" w14:textId="77777777" w:rsidR="00004CC6" w:rsidRPr="00381365" w:rsidRDefault="00004CC6" w:rsidP="00116623">
            <w:pPr>
              <w:rPr>
                <w:rFonts w:cstheme="minorHAnsi"/>
                <w:szCs w:val="18"/>
              </w:rPr>
            </w:pPr>
          </w:p>
        </w:tc>
      </w:tr>
      <w:tr w:rsidR="00004CC6" w:rsidRPr="00381365" w14:paraId="1DEA592C"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482C0F8"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731EDE4" w14:textId="77777777" w:rsidR="00004CC6" w:rsidRPr="00381365" w:rsidRDefault="00004CC6" w:rsidP="00116623">
            <w:pPr>
              <w:rPr>
                <w:rFonts w:cstheme="minorHAnsi"/>
                <w:szCs w:val="18"/>
              </w:rPr>
            </w:pPr>
            <w:r w:rsidRPr="00381365">
              <w:rPr>
                <w:rFonts w:cstheme="minorHAnsi"/>
                <w:szCs w:val="18"/>
              </w:rPr>
              <w:t xml:space="preserve">Czy podmiot przetwarzający tworzy kopie zapasowe dla systemów teleinformatycznych? </w:t>
            </w:r>
          </w:p>
          <w:p w14:paraId="31803126" w14:textId="77777777" w:rsidR="00004CC6" w:rsidRPr="00381365" w:rsidRDefault="00004CC6" w:rsidP="00116623">
            <w:pPr>
              <w:rPr>
                <w:rFonts w:cstheme="minorHAnsi"/>
                <w:szCs w:val="18"/>
              </w:rPr>
            </w:pPr>
          </w:p>
        </w:tc>
      </w:tr>
      <w:tr w:rsidR="00004CC6" w:rsidRPr="00381365" w14:paraId="63D6F3FC"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26BA2B5"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364DDCA9" w14:textId="77777777" w:rsidR="00004CC6" w:rsidRPr="00381365" w:rsidRDefault="00004CC6" w:rsidP="00116623">
            <w:pPr>
              <w:rPr>
                <w:rFonts w:cstheme="minorHAnsi"/>
                <w:szCs w:val="18"/>
              </w:rPr>
            </w:pPr>
            <w:r w:rsidRPr="00381365">
              <w:rPr>
                <w:rFonts w:cstheme="minorHAnsi"/>
                <w:szCs w:val="18"/>
              </w:rPr>
              <w:t xml:space="preserve">Czy podmiot przetwarzający umożliwia realizację prawa jednostki zgodnie z RODO? </w:t>
            </w:r>
          </w:p>
          <w:p w14:paraId="6417103E" w14:textId="77777777" w:rsidR="00004CC6" w:rsidRPr="00381365" w:rsidRDefault="00004CC6" w:rsidP="00116623">
            <w:pPr>
              <w:rPr>
                <w:rFonts w:cstheme="minorHAnsi"/>
                <w:szCs w:val="18"/>
              </w:rPr>
            </w:pPr>
          </w:p>
        </w:tc>
      </w:tr>
      <w:tr w:rsidR="00004CC6" w:rsidRPr="00381365" w14:paraId="701F04C7"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5B061A"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7060170" w14:textId="77777777" w:rsidR="00004CC6" w:rsidRPr="00381365" w:rsidRDefault="00004CC6" w:rsidP="00116623">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6C721866" w14:textId="77777777" w:rsidR="00004CC6" w:rsidRPr="00381365" w:rsidRDefault="00004CC6" w:rsidP="00116623">
            <w:pPr>
              <w:rPr>
                <w:rFonts w:cstheme="minorHAnsi"/>
                <w:szCs w:val="18"/>
              </w:rPr>
            </w:pPr>
          </w:p>
        </w:tc>
      </w:tr>
      <w:tr w:rsidR="00004CC6" w:rsidRPr="00381365" w14:paraId="48CF5817"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1072CB8"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3B4B745F" w14:textId="77777777" w:rsidR="00004CC6" w:rsidRPr="00381365" w:rsidRDefault="00004CC6" w:rsidP="00116623">
            <w:pPr>
              <w:rPr>
                <w:rFonts w:cstheme="minorHAnsi"/>
                <w:szCs w:val="18"/>
              </w:rPr>
            </w:pPr>
            <w:r w:rsidRPr="00381365">
              <w:rPr>
                <w:rFonts w:cstheme="minorHAnsi"/>
                <w:szCs w:val="18"/>
              </w:rPr>
              <w:t>Prosimy o wskazanie danych osoby wypełniającej ankietę (imię, nazwisko, stanowisko, telefon, adres email):</w:t>
            </w:r>
          </w:p>
          <w:p w14:paraId="58BC3F25" w14:textId="77777777" w:rsidR="00004CC6" w:rsidRPr="00381365" w:rsidRDefault="00004CC6" w:rsidP="00116623">
            <w:pPr>
              <w:rPr>
                <w:rFonts w:cstheme="minorHAnsi"/>
                <w:szCs w:val="18"/>
              </w:rPr>
            </w:pPr>
          </w:p>
        </w:tc>
      </w:tr>
    </w:tbl>
    <w:p w14:paraId="5573488A" w14:textId="77777777" w:rsidR="00004CC6" w:rsidRDefault="00004CC6" w:rsidP="00004CC6">
      <w:pPr>
        <w:rPr>
          <w:rFonts w:ascii="Verdana" w:eastAsia="Verdana" w:hAnsi="Verdana" w:cs="Times New Roman"/>
        </w:rPr>
      </w:pPr>
    </w:p>
    <w:p w14:paraId="42B2BC56" w14:textId="77777777" w:rsidR="00004CC6" w:rsidRDefault="00004CC6" w:rsidP="00004CC6">
      <w:pPr>
        <w:rPr>
          <w:rFonts w:cstheme="minorHAnsi"/>
        </w:rPr>
      </w:pPr>
      <w:r w:rsidRPr="00381365">
        <w:rPr>
          <w:rFonts w:cstheme="minorHAnsi"/>
        </w:rPr>
        <w:t>*Zamawiający może zażądać przedstawienia ww. dokumentów.</w:t>
      </w:r>
    </w:p>
    <w:p w14:paraId="5DEFFFCA" w14:textId="77777777" w:rsidR="00004CC6" w:rsidRDefault="00004CC6" w:rsidP="00004CC6">
      <w:pPr>
        <w:rPr>
          <w:rFonts w:cstheme="minorHAnsi"/>
        </w:rPr>
      </w:pPr>
    </w:p>
    <w:p w14:paraId="5B34CC56" w14:textId="77777777" w:rsidR="00004CC6" w:rsidRDefault="00004CC6" w:rsidP="00004CC6">
      <w:pPr>
        <w:rPr>
          <w:rFonts w:cstheme="minorHAnsi"/>
        </w:rPr>
      </w:pPr>
    </w:p>
    <w:p w14:paraId="138FE4EC" w14:textId="77777777" w:rsidR="00004CC6" w:rsidRDefault="00004CC6" w:rsidP="00004CC6">
      <w:pPr>
        <w:rPr>
          <w:rFonts w:cstheme="minorHAnsi"/>
        </w:rPr>
      </w:pPr>
    </w:p>
    <w:p w14:paraId="124DF7DF" w14:textId="77777777" w:rsidR="00004CC6" w:rsidRDefault="00004CC6" w:rsidP="00004CC6">
      <w:pPr>
        <w:rPr>
          <w:rFonts w:cstheme="minorHAnsi"/>
        </w:rPr>
      </w:pPr>
    </w:p>
    <w:p w14:paraId="542ADA16" w14:textId="77777777" w:rsidR="00004CC6" w:rsidRDefault="00004CC6" w:rsidP="00004CC6">
      <w:pPr>
        <w:rPr>
          <w:rFonts w:cstheme="minorHAnsi"/>
        </w:rPr>
      </w:pPr>
    </w:p>
    <w:p w14:paraId="0AFD610D" w14:textId="77777777" w:rsidR="00004CC6" w:rsidRDefault="00004CC6" w:rsidP="00004CC6">
      <w:pPr>
        <w:rPr>
          <w:rFonts w:cstheme="minorHAnsi"/>
        </w:rPr>
      </w:pPr>
    </w:p>
    <w:p w14:paraId="3580E825" w14:textId="77777777" w:rsidR="00004CC6" w:rsidRPr="009C2468" w:rsidRDefault="00004CC6" w:rsidP="00004CC6">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2D56A4AA" w14:textId="77777777" w:rsidR="00004CC6" w:rsidRDefault="00004CC6" w:rsidP="00004CC6">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6FF7E3B3" w14:textId="77777777" w:rsidR="00004CC6" w:rsidRDefault="00004CC6" w:rsidP="00004CC6">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13E730FB" w14:textId="77777777" w:rsidR="00004CC6" w:rsidRPr="00381365" w:rsidRDefault="00004CC6" w:rsidP="00004CC6">
      <w:pPr>
        <w:rPr>
          <w:rFonts w:cstheme="minorHAnsi"/>
        </w:rPr>
      </w:pPr>
    </w:p>
    <w:p w14:paraId="0DF6154F" w14:textId="77777777" w:rsidR="00004CC6" w:rsidRPr="00A62B4C" w:rsidRDefault="00004CC6" w:rsidP="00A62B4C">
      <w:pPr>
        <w:tabs>
          <w:tab w:val="left" w:pos="8509"/>
        </w:tabs>
        <w:rPr>
          <w:rFonts w:ascii="Verdana" w:eastAsia="Verdana" w:hAnsi="Verdana" w:cs="Times New Roman"/>
        </w:rPr>
      </w:pPr>
    </w:p>
    <w:sectPr w:rsidR="00004CC6"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116623" w:rsidRDefault="00116623" w:rsidP="00582CE9">
      <w:pPr>
        <w:spacing w:after="0"/>
      </w:pPr>
      <w:r>
        <w:separator/>
      </w:r>
    </w:p>
  </w:endnote>
  <w:endnote w:type="continuationSeparator" w:id="0">
    <w:p w14:paraId="58927104" w14:textId="77777777" w:rsidR="00116623" w:rsidRDefault="00116623"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BFB72FC" w:rsidR="00116623" w:rsidRDefault="00116623">
        <w:pPr>
          <w:pStyle w:val="Stopka"/>
          <w:jc w:val="right"/>
        </w:pPr>
        <w:r>
          <w:fldChar w:fldCharType="begin"/>
        </w:r>
        <w:r>
          <w:instrText>PAGE   \* MERGEFORMAT</w:instrText>
        </w:r>
        <w:r>
          <w:fldChar w:fldCharType="separate"/>
        </w:r>
        <w:r w:rsidR="008E43C1">
          <w:rPr>
            <w:noProof/>
          </w:rPr>
          <w:t>1</w:t>
        </w:r>
        <w:r>
          <w:fldChar w:fldCharType="end"/>
        </w:r>
      </w:p>
    </w:sdtContent>
  </w:sdt>
  <w:p w14:paraId="4A5385B6" w14:textId="77777777" w:rsidR="00116623" w:rsidRDefault="0011662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116623" w:rsidRDefault="00116623">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16623" w:rsidRDefault="001166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116623" w:rsidRDefault="00116623" w:rsidP="00582CE9">
      <w:pPr>
        <w:spacing w:after="0"/>
      </w:pPr>
      <w:r>
        <w:separator/>
      </w:r>
    </w:p>
  </w:footnote>
  <w:footnote w:type="continuationSeparator" w:id="0">
    <w:p w14:paraId="5681B395" w14:textId="77777777" w:rsidR="00116623" w:rsidRDefault="00116623" w:rsidP="00582CE9">
      <w:pPr>
        <w:spacing w:after="0"/>
      </w:pPr>
      <w:r>
        <w:continuationSeparator/>
      </w:r>
    </w:p>
  </w:footnote>
  <w:footnote w:id="1">
    <w:p w14:paraId="679895A9" w14:textId="77777777" w:rsidR="00116623" w:rsidRPr="00B67D39" w:rsidRDefault="00116623"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116623" w:rsidRPr="00F2601C" w:rsidRDefault="00116623"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116623" w:rsidRPr="00B67D39" w:rsidRDefault="00116623"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116623" w:rsidRPr="001A6201" w:rsidRDefault="00116623"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116623" w:rsidRPr="00B67D39" w:rsidRDefault="00116623"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116623" w:rsidRPr="00B67D39" w:rsidRDefault="00116623"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116623" w:rsidRDefault="00116623"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432C02B2" w14:textId="77777777" w:rsidR="00116623" w:rsidRPr="00872F1F" w:rsidRDefault="00116623" w:rsidP="00004CC6">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A7048AD" w14:textId="77777777" w:rsidR="00116623" w:rsidRPr="00872F1F" w:rsidRDefault="00116623" w:rsidP="00004CC6">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0A0B871" w14:textId="77777777" w:rsidR="00116623" w:rsidRPr="00872F1F" w:rsidRDefault="00116623" w:rsidP="00004CC6">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00D0853F" w14:textId="77777777" w:rsidR="00116623" w:rsidRPr="00872F1F" w:rsidRDefault="00116623" w:rsidP="00004CC6">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5A946C38" w14:textId="77777777" w:rsidR="00116623" w:rsidRPr="00872F1F" w:rsidRDefault="00116623" w:rsidP="00004CC6">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B08923D" w14:textId="77777777" w:rsidR="00116623" w:rsidRPr="00872F1F" w:rsidRDefault="00116623" w:rsidP="00004CC6">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2DEF0B2" w14:textId="77777777" w:rsidR="00116623" w:rsidRPr="00872F1F" w:rsidRDefault="00116623" w:rsidP="00004CC6">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C4C1E5" w14:textId="77777777" w:rsidR="00116623" w:rsidRPr="00872F1F" w:rsidRDefault="00116623" w:rsidP="00004CC6">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204F30E1" w14:textId="77777777" w:rsidR="00116623" w:rsidRPr="00872F1F" w:rsidRDefault="00116623" w:rsidP="00004CC6">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3579298F" w14:textId="77777777" w:rsidR="00D95BE0" w:rsidRDefault="00D95BE0" w:rsidP="00D95BE0">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1">
    <w:p w14:paraId="043C34CF" w14:textId="77777777" w:rsidR="00D95BE0" w:rsidRPr="00517ECB" w:rsidRDefault="00D95BE0" w:rsidP="00D95BE0">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16623" w:rsidRPr="006B2C28" w14:paraId="3B896BDC" w14:textId="77777777" w:rsidTr="00582CE9">
      <w:trPr>
        <w:trHeight w:val="1140"/>
      </w:trPr>
      <w:tc>
        <w:tcPr>
          <w:tcW w:w="6119" w:type="dxa"/>
          <w:vAlign w:val="center"/>
        </w:tcPr>
        <w:p w14:paraId="045985F7" w14:textId="7E0206ED" w:rsidR="00116623" w:rsidRPr="006E100D" w:rsidRDefault="00116623"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20E822" w14:textId="78F7CD34" w:rsidR="00116623" w:rsidRDefault="00116623"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2A0063" w:rsidRPr="00BC4A63">
            <w:rPr>
              <w:rFonts w:asciiTheme="majorHAnsi" w:hAnsiTheme="majorHAnsi"/>
              <w:noProof/>
              <w:color w:val="000000" w:themeColor="text1"/>
              <w:sz w:val="14"/>
              <w:szCs w:val="18"/>
            </w:rPr>
            <w:t>Przebudowa ul. Sportowej w Komorowie, Przebudowa ul. Mokronowskich w Grodzisku Maz., Przebudowa sieci nN-0,4 kV przy DW579, Dobudowa II toru linii napowietrznej nN ze stacji 01-0576 Osiek, remont stacji transformatorowych wnętrzowych, wymiana łączników radiowych</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w:t>
          </w:r>
        </w:p>
        <w:p w14:paraId="5205B493" w14:textId="589C4D63" w:rsidR="00116623" w:rsidRPr="006B2C28" w:rsidRDefault="00116623"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2A0063" w:rsidRPr="00BC4A63">
            <w:rPr>
              <w:rFonts w:asciiTheme="majorHAnsi" w:hAnsiTheme="majorHAnsi"/>
              <w:noProof/>
              <w:color w:val="000000" w:themeColor="text1"/>
              <w:sz w:val="14"/>
              <w:szCs w:val="18"/>
            </w:rPr>
            <w:t>POST/DYS/OW/GZ/00262/2026</w:t>
          </w:r>
          <w:r>
            <w:rPr>
              <w:rFonts w:asciiTheme="majorHAnsi" w:hAnsiTheme="majorHAnsi"/>
              <w:color w:val="000000" w:themeColor="text1"/>
              <w:sz w:val="14"/>
              <w:szCs w:val="18"/>
            </w:rPr>
            <w:fldChar w:fldCharType="end"/>
          </w:r>
        </w:p>
      </w:tc>
      <w:tc>
        <w:tcPr>
          <w:tcW w:w="977" w:type="dxa"/>
          <w:vAlign w:val="center"/>
        </w:tcPr>
        <w:p w14:paraId="3FED520E" w14:textId="72C65808" w:rsidR="00116623" w:rsidRPr="006B2C28" w:rsidRDefault="00116623" w:rsidP="00582CE9">
          <w:pPr>
            <w:suppressAutoHyphens/>
            <w:ind w:right="187"/>
            <w:rPr>
              <w:rFonts w:asciiTheme="majorHAnsi" w:hAnsiTheme="majorHAnsi"/>
              <w:color w:val="092D74"/>
              <w:sz w:val="14"/>
              <w:szCs w:val="18"/>
            </w:rPr>
          </w:pPr>
        </w:p>
      </w:tc>
      <w:tc>
        <w:tcPr>
          <w:tcW w:w="3110" w:type="dxa"/>
          <w:vAlign w:val="center"/>
        </w:tcPr>
        <w:p w14:paraId="0E71B715" w14:textId="641FDE21" w:rsidR="00116623" w:rsidRPr="006B2C28" w:rsidRDefault="00116623"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0DE64944" w:rsidR="00116623" w:rsidRDefault="00116623"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16623" w:rsidRPr="006B2C28" w14:paraId="13E0C230" w14:textId="77777777" w:rsidTr="008E4838">
      <w:trPr>
        <w:trHeight w:val="1140"/>
      </w:trPr>
      <w:tc>
        <w:tcPr>
          <w:tcW w:w="6119" w:type="dxa"/>
          <w:vAlign w:val="center"/>
        </w:tcPr>
        <w:p w14:paraId="676ADCC0" w14:textId="77777777" w:rsidR="00116623" w:rsidRPr="006B2C28" w:rsidRDefault="00116623"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116623" w:rsidRPr="006B2C28" w:rsidRDefault="00116623" w:rsidP="00DE3208">
          <w:pPr>
            <w:suppressAutoHyphens/>
            <w:ind w:right="187"/>
            <w:rPr>
              <w:rFonts w:asciiTheme="majorHAnsi" w:hAnsiTheme="majorHAnsi"/>
              <w:color w:val="092D74"/>
              <w:sz w:val="14"/>
              <w:szCs w:val="18"/>
            </w:rPr>
          </w:pPr>
        </w:p>
      </w:tc>
      <w:tc>
        <w:tcPr>
          <w:tcW w:w="6119" w:type="dxa"/>
          <w:vAlign w:val="center"/>
        </w:tcPr>
        <w:p w14:paraId="62DB69C4" w14:textId="77777777" w:rsidR="00116623" w:rsidRPr="006B2C28" w:rsidRDefault="00116623" w:rsidP="00DE3208">
          <w:pPr>
            <w:suppressAutoHyphens/>
            <w:ind w:right="187"/>
            <w:rPr>
              <w:rFonts w:asciiTheme="majorHAnsi" w:hAnsiTheme="majorHAnsi"/>
              <w:color w:val="092D74"/>
              <w:sz w:val="14"/>
              <w:szCs w:val="18"/>
            </w:rPr>
          </w:pPr>
        </w:p>
      </w:tc>
      <w:tc>
        <w:tcPr>
          <w:tcW w:w="6119" w:type="dxa"/>
          <w:vAlign w:val="center"/>
        </w:tcPr>
        <w:p w14:paraId="167572E0" w14:textId="77777777" w:rsidR="00116623" w:rsidRPr="006B2C28" w:rsidRDefault="00116623"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16623" w:rsidRPr="006B2C28" w:rsidRDefault="00116623" w:rsidP="00DE3208">
          <w:pPr>
            <w:suppressAutoHyphens/>
            <w:ind w:right="187"/>
            <w:rPr>
              <w:rFonts w:asciiTheme="majorHAnsi" w:hAnsiTheme="majorHAnsi"/>
              <w:color w:val="092D74"/>
              <w:sz w:val="14"/>
              <w:szCs w:val="18"/>
            </w:rPr>
          </w:pPr>
        </w:p>
      </w:tc>
      <w:tc>
        <w:tcPr>
          <w:tcW w:w="3110" w:type="dxa"/>
          <w:vAlign w:val="center"/>
        </w:tcPr>
        <w:p w14:paraId="4015801D" w14:textId="77777777" w:rsidR="00116623" w:rsidRPr="006B2C28" w:rsidRDefault="00116623" w:rsidP="00DE3208">
          <w:pPr>
            <w:suppressAutoHyphens/>
            <w:ind w:right="187"/>
            <w:rPr>
              <w:rFonts w:asciiTheme="majorHAnsi" w:hAnsiTheme="majorHAnsi"/>
              <w:color w:val="092D74"/>
              <w:sz w:val="14"/>
              <w:szCs w:val="18"/>
            </w:rPr>
          </w:pPr>
        </w:p>
      </w:tc>
    </w:tr>
  </w:tbl>
  <w:p w14:paraId="30866343" w14:textId="6E573544" w:rsidR="00116623" w:rsidRDefault="0011662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076974094">
    <w:abstractNumId w:val="19"/>
  </w:num>
  <w:num w:numId="2" w16cid:durableId="1277252400">
    <w:abstractNumId w:val="7"/>
  </w:num>
  <w:num w:numId="3" w16cid:durableId="1936207307">
    <w:abstractNumId w:val="13"/>
  </w:num>
  <w:num w:numId="4" w16cid:durableId="2112166615">
    <w:abstractNumId w:val="21"/>
  </w:num>
  <w:num w:numId="5" w16cid:durableId="1632401266">
    <w:abstractNumId w:val="19"/>
  </w:num>
  <w:num w:numId="6" w16cid:durableId="1583638776">
    <w:abstractNumId w:val="19"/>
  </w:num>
  <w:num w:numId="7" w16cid:durableId="1437142809">
    <w:abstractNumId w:val="3"/>
  </w:num>
  <w:num w:numId="8" w16cid:durableId="6293818">
    <w:abstractNumId w:val="28"/>
  </w:num>
  <w:num w:numId="9" w16cid:durableId="1536577516">
    <w:abstractNumId w:val="17"/>
  </w:num>
  <w:num w:numId="10" w16cid:durableId="1115095829">
    <w:abstractNumId w:val="4"/>
  </w:num>
  <w:num w:numId="11" w16cid:durableId="221992374">
    <w:abstractNumId w:val="14"/>
  </w:num>
  <w:num w:numId="12" w16cid:durableId="898906410">
    <w:abstractNumId w:val="12"/>
  </w:num>
  <w:num w:numId="13" w16cid:durableId="974139875">
    <w:abstractNumId w:val="27"/>
  </w:num>
  <w:num w:numId="14" w16cid:durableId="1624724544">
    <w:abstractNumId w:val="23"/>
  </w:num>
  <w:num w:numId="15" w16cid:durableId="1245413116">
    <w:abstractNumId w:val="16"/>
  </w:num>
  <w:num w:numId="16" w16cid:durableId="1845893997">
    <w:abstractNumId w:val="9"/>
  </w:num>
  <w:num w:numId="17" w16cid:durableId="548499496">
    <w:abstractNumId w:val="5"/>
  </w:num>
  <w:num w:numId="18" w16cid:durableId="20881150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01754557">
    <w:abstractNumId w:val="0"/>
  </w:num>
  <w:num w:numId="20" w16cid:durableId="873232797">
    <w:abstractNumId w:val="29"/>
  </w:num>
  <w:num w:numId="21" w16cid:durableId="992416282">
    <w:abstractNumId w:val="1"/>
  </w:num>
  <w:num w:numId="22" w16cid:durableId="107706120">
    <w:abstractNumId w:val="15"/>
  </w:num>
  <w:num w:numId="23" w16cid:durableId="326370121">
    <w:abstractNumId w:val="10"/>
  </w:num>
  <w:num w:numId="24" w16cid:durableId="1360819708">
    <w:abstractNumId w:val="22"/>
  </w:num>
  <w:num w:numId="25" w16cid:durableId="1435907248">
    <w:abstractNumId w:val="26"/>
  </w:num>
  <w:num w:numId="26" w16cid:durableId="1329939539">
    <w:abstractNumId w:val="2"/>
  </w:num>
  <w:num w:numId="27" w16cid:durableId="1985354194">
    <w:abstractNumId w:val="25"/>
  </w:num>
  <w:num w:numId="28" w16cid:durableId="183131134">
    <w:abstractNumId w:val="24"/>
  </w:num>
  <w:num w:numId="29" w16cid:durableId="13575838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77303078">
    <w:abstractNumId w:val="20"/>
  </w:num>
  <w:num w:numId="31" w16cid:durableId="1972326432">
    <w:abstractNumId w:val="11"/>
  </w:num>
  <w:num w:numId="32" w16cid:durableId="1764303859">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4CC6"/>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0F09E9"/>
    <w:rsid w:val="00101BCF"/>
    <w:rsid w:val="001112C2"/>
    <w:rsid w:val="00116623"/>
    <w:rsid w:val="0012242A"/>
    <w:rsid w:val="00124536"/>
    <w:rsid w:val="00125A7F"/>
    <w:rsid w:val="00126CEA"/>
    <w:rsid w:val="00132B64"/>
    <w:rsid w:val="00136B64"/>
    <w:rsid w:val="0014036E"/>
    <w:rsid w:val="00145125"/>
    <w:rsid w:val="0014785F"/>
    <w:rsid w:val="0016034C"/>
    <w:rsid w:val="00167B53"/>
    <w:rsid w:val="00172B93"/>
    <w:rsid w:val="00175F4C"/>
    <w:rsid w:val="00185AAB"/>
    <w:rsid w:val="00192A23"/>
    <w:rsid w:val="001974F6"/>
    <w:rsid w:val="001A4996"/>
    <w:rsid w:val="001B0061"/>
    <w:rsid w:val="001D1A8B"/>
    <w:rsid w:val="001D2EB1"/>
    <w:rsid w:val="001E6A5C"/>
    <w:rsid w:val="001E7E73"/>
    <w:rsid w:val="001F3242"/>
    <w:rsid w:val="001F3600"/>
    <w:rsid w:val="001F3F20"/>
    <w:rsid w:val="001F737A"/>
    <w:rsid w:val="002067F1"/>
    <w:rsid w:val="00222482"/>
    <w:rsid w:val="00222DED"/>
    <w:rsid w:val="00224257"/>
    <w:rsid w:val="0024291C"/>
    <w:rsid w:val="00257F22"/>
    <w:rsid w:val="002620CD"/>
    <w:rsid w:val="00264A06"/>
    <w:rsid w:val="00265B9D"/>
    <w:rsid w:val="00270752"/>
    <w:rsid w:val="002743D5"/>
    <w:rsid w:val="002768AC"/>
    <w:rsid w:val="002A0063"/>
    <w:rsid w:val="002A3129"/>
    <w:rsid w:val="002A48F7"/>
    <w:rsid w:val="002B4892"/>
    <w:rsid w:val="002B5C62"/>
    <w:rsid w:val="002C470F"/>
    <w:rsid w:val="002D3974"/>
    <w:rsid w:val="002D4CAD"/>
    <w:rsid w:val="002F10CA"/>
    <w:rsid w:val="00303C67"/>
    <w:rsid w:val="00310CB3"/>
    <w:rsid w:val="0033601D"/>
    <w:rsid w:val="00340784"/>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550A"/>
    <w:rsid w:val="003B66FE"/>
    <w:rsid w:val="003D41B4"/>
    <w:rsid w:val="003D4FEB"/>
    <w:rsid w:val="003D6C11"/>
    <w:rsid w:val="003E050D"/>
    <w:rsid w:val="003E3CCB"/>
    <w:rsid w:val="003E5393"/>
    <w:rsid w:val="003E59DD"/>
    <w:rsid w:val="003E76DD"/>
    <w:rsid w:val="003F132F"/>
    <w:rsid w:val="003F257A"/>
    <w:rsid w:val="003F2EE6"/>
    <w:rsid w:val="0040472A"/>
    <w:rsid w:val="00412E5B"/>
    <w:rsid w:val="00417E23"/>
    <w:rsid w:val="004257E0"/>
    <w:rsid w:val="004367FB"/>
    <w:rsid w:val="00436F85"/>
    <w:rsid w:val="0044629B"/>
    <w:rsid w:val="00446871"/>
    <w:rsid w:val="00446E2F"/>
    <w:rsid w:val="00451ADB"/>
    <w:rsid w:val="00466493"/>
    <w:rsid w:val="00473D75"/>
    <w:rsid w:val="0047759A"/>
    <w:rsid w:val="00486914"/>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0E65"/>
    <w:rsid w:val="00526926"/>
    <w:rsid w:val="00535E9B"/>
    <w:rsid w:val="005453F1"/>
    <w:rsid w:val="00551FB7"/>
    <w:rsid w:val="005563FF"/>
    <w:rsid w:val="00562E63"/>
    <w:rsid w:val="00574D7E"/>
    <w:rsid w:val="00582CE9"/>
    <w:rsid w:val="00585243"/>
    <w:rsid w:val="0058794A"/>
    <w:rsid w:val="005932BA"/>
    <w:rsid w:val="005A354D"/>
    <w:rsid w:val="005B189C"/>
    <w:rsid w:val="005B24A8"/>
    <w:rsid w:val="005B2B6D"/>
    <w:rsid w:val="005B3F04"/>
    <w:rsid w:val="005B6DC6"/>
    <w:rsid w:val="005C378E"/>
    <w:rsid w:val="005C6812"/>
    <w:rsid w:val="005D0565"/>
    <w:rsid w:val="005D118B"/>
    <w:rsid w:val="005D2D85"/>
    <w:rsid w:val="005D74EB"/>
    <w:rsid w:val="005E4AA3"/>
    <w:rsid w:val="005E79E5"/>
    <w:rsid w:val="00620290"/>
    <w:rsid w:val="00623B01"/>
    <w:rsid w:val="00624309"/>
    <w:rsid w:val="00625BB0"/>
    <w:rsid w:val="006261BB"/>
    <w:rsid w:val="00647A80"/>
    <w:rsid w:val="0065322E"/>
    <w:rsid w:val="00655DA8"/>
    <w:rsid w:val="00660237"/>
    <w:rsid w:val="00667FF7"/>
    <w:rsid w:val="00670CE4"/>
    <w:rsid w:val="0067116D"/>
    <w:rsid w:val="0067572D"/>
    <w:rsid w:val="006775EE"/>
    <w:rsid w:val="00680F7C"/>
    <w:rsid w:val="00696995"/>
    <w:rsid w:val="006A0331"/>
    <w:rsid w:val="006A4275"/>
    <w:rsid w:val="006B2C26"/>
    <w:rsid w:val="006B49A3"/>
    <w:rsid w:val="006C115E"/>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3B39"/>
    <w:rsid w:val="007844EB"/>
    <w:rsid w:val="00784DC3"/>
    <w:rsid w:val="00787D9C"/>
    <w:rsid w:val="00794EFB"/>
    <w:rsid w:val="007A1B94"/>
    <w:rsid w:val="007B094C"/>
    <w:rsid w:val="007B0FF0"/>
    <w:rsid w:val="007B50D8"/>
    <w:rsid w:val="007C6687"/>
    <w:rsid w:val="007C67FA"/>
    <w:rsid w:val="007D0675"/>
    <w:rsid w:val="007D1209"/>
    <w:rsid w:val="007E3BF9"/>
    <w:rsid w:val="00807D09"/>
    <w:rsid w:val="00812E3F"/>
    <w:rsid w:val="008130D5"/>
    <w:rsid w:val="00817169"/>
    <w:rsid w:val="0081735D"/>
    <w:rsid w:val="008217CE"/>
    <w:rsid w:val="00827A7E"/>
    <w:rsid w:val="00831596"/>
    <w:rsid w:val="00833733"/>
    <w:rsid w:val="00842578"/>
    <w:rsid w:val="00847B49"/>
    <w:rsid w:val="00852695"/>
    <w:rsid w:val="008548B7"/>
    <w:rsid w:val="00857549"/>
    <w:rsid w:val="0086702C"/>
    <w:rsid w:val="008707CC"/>
    <w:rsid w:val="008808D2"/>
    <w:rsid w:val="00884D47"/>
    <w:rsid w:val="008A7413"/>
    <w:rsid w:val="008B6316"/>
    <w:rsid w:val="008C619A"/>
    <w:rsid w:val="008C74CA"/>
    <w:rsid w:val="008C75AB"/>
    <w:rsid w:val="008D6A33"/>
    <w:rsid w:val="008D6FD3"/>
    <w:rsid w:val="008E194F"/>
    <w:rsid w:val="008E2EA9"/>
    <w:rsid w:val="008E41A4"/>
    <w:rsid w:val="008E43C1"/>
    <w:rsid w:val="008E4838"/>
    <w:rsid w:val="008F17DA"/>
    <w:rsid w:val="008F1FB0"/>
    <w:rsid w:val="0090379D"/>
    <w:rsid w:val="00910E6D"/>
    <w:rsid w:val="00911FA5"/>
    <w:rsid w:val="00920E43"/>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813"/>
    <w:rsid w:val="00992FE3"/>
    <w:rsid w:val="0099653A"/>
    <w:rsid w:val="009A129D"/>
    <w:rsid w:val="009A6D93"/>
    <w:rsid w:val="009A7B36"/>
    <w:rsid w:val="009B0D24"/>
    <w:rsid w:val="009B3502"/>
    <w:rsid w:val="009B51B6"/>
    <w:rsid w:val="009B5CDA"/>
    <w:rsid w:val="009B633C"/>
    <w:rsid w:val="009C48AC"/>
    <w:rsid w:val="009C5C7C"/>
    <w:rsid w:val="009C6FBE"/>
    <w:rsid w:val="009D1496"/>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26E4"/>
    <w:rsid w:val="00A85D6F"/>
    <w:rsid w:val="00A95668"/>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9EB"/>
    <w:rsid w:val="00B50037"/>
    <w:rsid w:val="00B505C0"/>
    <w:rsid w:val="00B57759"/>
    <w:rsid w:val="00B62B32"/>
    <w:rsid w:val="00B67333"/>
    <w:rsid w:val="00B67D39"/>
    <w:rsid w:val="00B67FA9"/>
    <w:rsid w:val="00B74FE1"/>
    <w:rsid w:val="00B76CD7"/>
    <w:rsid w:val="00B801D6"/>
    <w:rsid w:val="00B83A96"/>
    <w:rsid w:val="00B83F8A"/>
    <w:rsid w:val="00B86ED1"/>
    <w:rsid w:val="00BA0FF4"/>
    <w:rsid w:val="00BA5673"/>
    <w:rsid w:val="00BB0255"/>
    <w:rsid w:val="00BB14AC"/>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4EF4"/>
    <w:rsid w:val="00C45F7E"/>
    <w:rsid w:val="00C5009D"/>
    <w:rsid w:val="00C53A22"/>
    <w:rsid w:val="00C64A07"/>
    <w:rsid w:val="00C6569B"/>
    <w:rsid w:val="00C66B9A"/>
    <w:rsid w:val="00C707D1"/>
    <w:rsid w:val="00C737A1"/>
    <w:rsid w:val="00C77BCF"/>
    <w:rsid w:val="00C871DE"/>
    <w:rsid w:val="00C874E6"/>
    <w:rsid w:val="00C943BB"/>
    <w:rsid w:val="00CB2D26"/>
    <w:rsid w:val="00CB3A6F"/>
    <w:rsid w:val="00CC1828"/>
    <w:rsid w:val="00CD2022"/>
    <w:rsid w:val="00CE2F55"/>
    <w:rsid w:val="00CE713F"/>
    <w:rsid w:val="00CF1059"/>
    <w:rsid w:val="00D03C12"/>
    <w:rsid w:val="00D10930"/>
    <w:rsid w:val="00D1247E"/>
    <w:rsid w:val="00D21BCE"/>
    <w:rsid w:val="00D516C1"/>
    <w:rsid w:val="00D6344F"/>
    <w:rsid w:val="00D80E4A"/>
    <w:rsid w:val="00D83B4A"/>
    <w:rsid w:val="00D95BE0"/>
    <w:rsid w:val="00D9793B"/>
    <w:rsid w:val="00DA64DB"/>
    <w:rsid w:val="00DB1E5E"/>
    <w:rsid w:val="00DB3B99"/>
    <w:rsid w:val="00DB4140"/>
    <w:rsid w:val="00DC76F0"/>
    <w:rsid w:val="00DC7E48"/>
    <w:rsid w:val="00DD06C0"/>
    <w:rsid w:val="00DD0837"/>
    <w:rsid w:val="00DE1789"/>
    <w:rsid w:val="00DE2A42"/>
    <w:rsid w:val="00DE3208"/>
    <w:rsid w:val="00DE5745"/>
    <w:rsid w:val="00DF2ED5"/>
    <w:rsid w:val="00E034BC"/>
    <w:rsid w:val="00E12F47"/>
    <w:rsid w:val="00E16545"/>
    <w:rsid w:val="00E2123D"/>
    <w:rsid w:val="00E30B4B"/>
    <w:rsid w:val="00E33932"/>
    <w:rsid w:val="00E357C2"/>
    <w:rsid w:val="00E413AB"/>
    <w:rsid w:val="00E41451"/>
    <w:rsid w:val="00E45F98"/>
    <w:rsid w:val="00E56B47"/>
    <w:rsid w:val="00E65728"/>
    <w:rsid w:val="00E66F4B"/>
    <w:rsid w:val="00E706C2"/>
    <w:rsid w:val="00E72CD1"/>
    <w:rsid w:val="00E8041E"/>
    <w:rsid w:val="00E92F67"/>
    <w:rsid w:val="00E95B91"/>
    <w:rsid w:val="00EA6557"/>
    <w:rsid w:val="00EA6B97"/>
    <w:rsid w:val="00EB216E"/>
    <w:rsid w:val="00EC07C0"/>
    <w:rsid w:val="00EC22FA"/>
    <w:rsid w:val="00EC30C5"/>
    <w:rsid w:val="00EC573C"/>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50715">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803156200">
      <w:bodyDiv w:val="1"/>
      <w:marLeft w:val="0"/>
      <w:marRight w:val="0"/>
      <w:marTop w:val="0"/>
      <w:marBottom w:val="0"/>
      <w:divBdr>
        <w:top w:val="none" w:sz="0" w:space="0" w:color="auto"/>
        <w:left w:val="none" w:sz="0" w:space="0" w:color="auto"/>
        <w:bottom w:val="none" w:sz="0" w:space="0" w:color="auto"/>
        <w:right w:val="none" w:sz="0" w:space="0" w:color="auto"/>
      </w:divBdr>
    </w:div>
    <w:div w:id="1113596095">
      <w:bodyDiv w:val="1"/>
      <w:marLeft w:val="0"/>
      <w:marRight w:val="0"/>
      <w:marTop w:val="0"/>
      <w:marBottom w:val="0"/>
      <w:divBdr>
        <w:top w:val="none" w:sz="0" w:space="0" w:color="auto"/>
        <w:left w:val="none" w:sz="0" w:space="0" w:color="auto"/>
        <w:bottom w:val="none" w:sz="0" w:space="0" w:color="auto"/>
        <w:right w:val="none" w:sz="0" w:space="0" w:color="auto"/>
      </w:divBdr>
    </w:div>
    <w:div w:id="171769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77D984-14A6-4077-8BB5-831BFDB83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TotalTime>
  <Pages>16</Pages>
  <Words>4132</Words>
  <Characters>24794</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Jaczerkowski Piotr [PGE Dystr. O.Warszawa]</cp:lastModifiedBy>
  <cp:revision>3</cp:revision>
  <cp:lastPrinted>2024-07-15T11:21:00Z</cp:lastPrinted>
  <dcterms:created xsi:type="dcterms:W3CDTF">2026-02-02T08:53:00Z</dcterms:created>
  <dcterms:modified xsi:type="dcterms:W3CDTF">2026-02-02T08:56:00Z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66b5d990-821a-4d41-b503-280f184b2126_Enabled">
    <vt:lpwstr>true</vt:lpwstr>
  </property>
  <property fmtid="{D5CDD505-2E9C-101B-9397-08002B2CF9AE}" pid="4" name="MSIP_Label_66b5d990-821a-4d41-b503-280f184b2126_SetDate">
    <vt:lpwstr>2025-10-30T08:36:43Z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d5bfd60e-440d-4bdf-932a-83f7617b8406</vt:lpwstr>
  </property>
  <property fmtid="{D5CDD505-2E9C-101B-9397-08002B2CF9AE}" pid="9" name="MSIP_Label_66b5d990-821a-4d41-b503-280f184b2126_ContentBits">
    <vt:lpwstr>0</vt:lpwstr>
  </property>
</Properties>
</file>